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0279" w14:textId="77777777" w:rsidR="00F42256" w:rsidRDefault="00F42256" w:rsidP="00E279EF">
      <w:pPr>
        <w:pStyle w:val="BalloonText"/>
        <w:spacing w:after="200"/>
        <w:contextualSpacing/>
        <w:jc w:val="right"/>
        <w:rPr>
          <w:rFonts w:asciiTheme="minorHAnsi" w:hAnsiTheme="minorHAnsi" w:cstheme="minorHAnsi"/>
          <w:sz w:val="22"/>
          <w:szCs w:val="22"/>
        </w:rPr>
      </w:pPr>
    </w:p>
    <w:p w14:paraId="056297E7" w14:textId="77777777" w:rsidR="00E279EF" w:rsidRPr="00E279EF" w:rsidRDefault="00E279EF" w:rsidP="00E279EF">
      <w:pPr>
        <w:pStyle w:val="BalloonText"/>
        <w:spacing w:after="200"/>
        <w:contextualSpacing/>
        <w:jc w:val="right"/>
        <w:rPr>
          <w:rFonts w:asciiTheme="minorHAnsi" w:hAnsiTheme="minorHAnsi" w:cstheme="minorHAnsi"/>
          <w:sz w:val="22"/>
          <w:szCs w:val="22"/>
        </w:rPr>
      </w:pPr>
      <w:r>
        <w:rPr>
          <w:rFonts w:eastAsia="Calibri"/>
          <w:noProof/>
        </w:rPr>
        <w:drawing>
          <wp:inline distT="0" distB="0" distL="0" distR="0" wp14:anchorId="79C6FDF8" wp14:editId="620A1205">
            <wp:extent cx="1856686" cy="770255"/>
            <wp:effectExtent l="0" t="0" r="0" b="0"/>
            <wp:docPr id="1" name="Picture 1" descr="C:\Users\MGGonzalez\Documents\Documents 2012\HSD LOGO\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GGonzalez\Documents\Documents 2012\HSD LOGO\Full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6124" cy="886181"/>
                    </a:xfrm>
                    <a:prstGeom prst="rect">
                      <a:avLst/>
                    </a:prstGeom>
                    <a:noFill/>
                    <a:ln>
                      <a:noFill/>
                    </a:ln>
                  </pic:spPr>
                </pic:pic>
              </a:graphicData>
            </a:graphic>
          </wp:inline>
        </w:drawing>
      </w:r>
    </w:p>
    <w:p w14:paraId="326A3862" w14:textId="77777777" w:rsidR="00E279EF" w:rsidRPr="00930CDE" w:rsidRDefault="00E279EF" w:rsidP="00E279EF">
      <w:pPr>
        <w:contextualSpacing/>
        <w:jc w:val="right"/>
        <w:rPr>
          <w:rFonts w:ascii="TrajanPro-Regular" w:hAnsi="TrajanPro-Regular" w:cs="TrajanPro-Regular"/>
          <w:sz w:val="18"/>
          <w:szCs w:val="18"/>
        </w:rPr>
      </w:pPr>
      <w:r>
        <w:rPr>
          <w:rFonts w:ascii="TrajanPro-Regular" w:hAnsi="TrajanPro-Regular" w:cs="TrajanPro-Regular"/>
          <w:sz w:val="18"/>
          <w:szCs w:val="18"/>
        </w:rPr>
        <w:t>Michelle Lujan-Grisham, Governor</w:t>
      </w:r>
    </w:p>
    <w:p w14:paraId="3001DBAC" w14:textId="77777777" w:rsidR="00E279EF" w:rsidRDefault="00E279EF" w:rsidP="00E279EF">
      <w:pPr>
        <w:contextualSpacing/>
        <w:jc w:val="right"/>
        <w:rPr>
          <w:rFonts w:ascii="TrajanPro-Regular" w:hAnsi="TrajanPro-Regular" w:cs="TrajanPro-Regular"/>
          <w:sz w:val="18"/>
          <w:szCs w:val="18"/>
        </w:rPr>
      </w:pPr>
      <w:r>
        <w:rPr>
          <w:rFonts w:ascii="TrajanPro-Regular" w:hAnsi="TrajanPro-Regular" w:cs="TrajanPro-Regular"/>
          <w:sz w:val="18"/>
          <w:szCs w:val="18"/>
        </w:rPr>
        <w:t xml:space="preserve">Dr. David Scrase, </w:t>
      </w:r>
      <w:r w:rsidRPr="00930CDE">
        <w:rPr>
          <w:rFonts w:ascii="TrajanPro-Regular" w:hAnsi="TrajanPro-Regular" w:cs="TrajanPro-Regular"/>
          <w:sz w:val="18"/>
          <w:szCs w:val="18"/>
        </w:rPr>
        <w:t>Secretary</w:t>
      </w:r>
    </w:p>
    <w:p w14:paraId="525527AE" w14:textId="77777777" w:rsidR="00E279EF" w:rsidRDefault="00E279EF" w:rsidP="00E279EF">
      <w:pPr>
        <w:pStyle w:val="BalloonText"/>
        <w:spacing w:after="200"/>
        <w:contextualSpacing/>
        <w:rPr>
          <w:rFonts w:asciiTheme="minorHAnsi" w:hAnsiTheme="minorHAnsi" w:cstheme="minorHAnsi"/>
          <w:sz w:val="22"/>
          <w:szCs w:val="22"/>
        </w:rPr>
      </w:pPr>
    </w:p>
    <w:p w14:paraId="27E02204" w14:textId="1F1BB4D7" w:rsidR="00CD413C" w:rsidRPr="00CD413C" w:rsidRDefault="001F11A7" w:rsidP="00CD413C">
      <w:pPr>
        <w:spacing w:before="0" w:after="200"/>
        <w:contextualSpacing/>
        <w:rPr>
          <w:rFonts w:asciiTheme="minorHAnsi" w:hAnsiTheme="minorHAnsi"/>
        </w:rPr>
      </w:pPr>
      <w:r w:rsidRPr="35D70538">
        <w:rPr>
          <w:rFonts w:asciiTheme="minorHAnsi" w:hAnsiTheme="minorHAnsi"/>
        </w:rPr>
        <w:t>December 1, 2022</w:t>
      </w:r>
    </w:p>
    <w:p w14:paraId="5C85CB31" w14:textId="77777777" w:rsidR="00CD413C" w:rsidRPr="00CD413C" w:rsidRDefault="00CD413C" w:rsidP="00CD413C">
      <w:pPr>
        <w:spacing w:before="0" w:after="200"/>
        <w:contextualSpacing/>
        <w:rPr>
          <w:rFonts w:asciiTheme="minorHAnsi" w:hAnsiTheme="minorHAnsi" w:cstheme="minorHAnsi"/>
        </w:rPr>
      </w:pPr>
    </w:p>
    <w:p w14:paraId="13D10B8B" w14:textId="77777777" w:rsidR="00CD413C" w:rsidRPr="00CD413C" w:rsidRDefault="00CD413C" w:rsidP="00CD413C">
      <w:pPr>
        <w:spacing w:before="0" w:after="200"/>
        <w:contextualSpacing/>
        <w:rPr>
          <w:rFonts w:asciiTheme="minorHAnsi" w:hAnsiTheme="minorHAnsi" w:cstheme="minorHAnsi"/>
        </w:rPr>
      </w:pPr>
      <w:r w:rsidRPr="00CD413C">
        <w:rPr>
          <w:rFonts w:asciiTheme="minorHAnsi" w:hAnsiTheme="minorHAnsi" w:cstheme="minorHAnsi"/>
        </w:rPr>
        <w:t>N</w:t>
      </w:r>
      <w:r w:rsidR="00B146CB">
        <w:rPr>
          <w:rFonts w:asciiTheme="minorHAnsi" w:hAnsiTheme="minorHAnsi" w:cstheme="minorHAnsi"/>
        </w:rPr>
        <w:t>ew Mexico (N</w:t>
      </w:r>
      <w:r w:rsidRPr="00CD413C">
        <w:rPr>
          <w:rFonts w:asciiTheme="minorHAnsi" w:hAnsiTheme="minorHAnsi" w:cstheme="minorHAnsi"/>
        </w:rPr>
        <w:t>M</w:t>
      </w:r>
      <w:r w:rsidR="00B146CB">
        <w:rPr>
          <w:rFonts w:asciiTheme="minorHAnsi" w:hAnsiTheme="minorHAnsi" w:cstheme="minorHAnsi"/>
        </w:rPr>
        <w:t>)</w:t>
      </w:r>
      <w:r w:rsidR="00B81A3D">
        <w:rPr>
          <w:rFonts w:asciiTheme="minorHAnsi" w:hAnsiTheme="minorHAnsi" w:cstheme="minorHAnsi"/>
        </w:rPr>
        <w:t xml:space="preserve"> </w:t>
      </w:r>
      <w:r w:rsidR="007152EE">
        <w:rPr>
          <w:rFonts w:asciiTheme="minorHAnsi" w:hAnsiTheme="minorHAnsi" w:cstheme="minorHAnsi"/>
        </w:rPr>
        <w:t xml:space="preserve">Statewide </w:t>
      </w:r>
      <w:r w:rsidRPr="00CD413C">
        <w:rPr>
          <w:rFonts w:asciiTheme="minorHAnsi" w:hAnsiTheme="minorHAnsi" w:cstheme="minorHAnsi"/>
        </w:rPr>
        <w:t xml:space="preserve">Price Agreement </w:t>
      </w:r>
      <w:r w:rsidR="00023B52">
        <w:rPr>
          <w:rFonts w:asciiTheme="minorHAnsi" w:hAnsiTheme="minorHAnsi" w:cstheme="minorHAnsi"/>
        </w:rPr>
        <w:t xml:space="preserve">(SWPA) </w:t>
      </w:r>
      <w:r w:rsidRPr="00CD413C">
        <w:rPr>
          <w:rFonts w:asciiTheme="minorHAnsi" w:hAnsiTheme="minorHAnsi" w:cstheme="minorHAnsi"/>
        </w:rPr>
        <w:t xml:space="preserve">Contractors  </w:t>
      </w:r>
      <w:r w:rsidR="002D5EA8">
        <w:rPr>
          <w:rFonts w:asciiTheme="minorHAnsi" w:hAnsiTheme="minorHAnsi" w:cstheme="minorHAnsi"/>
        </w:rPr>
        <w:t xml:space="preserve"> </w:t>
      </w:r>
    </w:p>
    <w:p w14:paraId="55B486D2" w14:textId="77777777" w:rsidR="00CD413C" w:rsidRPr="00CD413C" w:rsidRDefault="00CD413C" w:rsidP="00CD413C">
      <w:pPr>
        <w:spacing w:before="0" w:after="200"/>
        <w:contextualSpacing/>
        <w:rPr>
          <w:rFonts w:asciiTheme="minorHAnsi" w:hAnsiTheme="minorHAnsi" w:cstheme="minorHAnsi"/>
        </w:rPr>
      </w:pPr>
      <w:r w:rsidRPr="00CD413C">
        <w:rPr>
          <w:rFonts w:asciiTheme="minorHAnsi" w:hAnsiTheme="minorHAnsi" w:cstheme="minorHAnsi"/>
        </w:rPr>
        <w:t>Santa Fe, New Mexico 87507</w:t>
      </w:r>
    </w:p>
    <w:p w14:paraId="09A51064" w14:textId="77777777" w:rsidR="00CD413C" w:rsidRPr="00CD413C" w:rsidRDefault="00CD413C" w:rsidP="00CD413C">
      <w:pPr>
        <w:spacing w:before="0" w:after="200"/>
        <w:contextualSpacing/>
        <w:rPr>
          <w:rFonts w:asciiTheme="minorHAnsi" w:hAnsiTheme="minorHAnsi" w:cstheme="minorHAnsi"/>
        </w:rPr>
      </w:pPr>
    </w:p>
    <w:p w14:paraId="1C728799" w14:textId="5E16E39B" w:rsidR="00CD413C" w:rsidRPr="00CD413C" w:rsidRDefault="00CD413C" w:rsidP="00CD413C">
      <w:pPr>
        <w:spacing w:before="0" w:after="200"/>
        <w:contextualSpacing/>
        <w:rPr>
          <w:rFonts w:asciiTheme="minorHAnsi" w:hAnsiTheme="minorHAnsi"/>
        </w:rPr>
      </w:pPr>
      <w:r w:rsidRPr="35D70538">
        <w:rPr>
          <w:rFonts w:asciiTheme="minorHAnsi" w:hAnsiTheme="minorHAnsi"/>
        </w:rPr>
        <w:t xml:space="preserve">Subject: Request for Quote </w:t>
      </w:r>
      <w:r w:rsidR="005D5188" w:rsidRPr="35D70538">
        <w:rPr>
          <w:rFonts w:asciiTheme="minorHAnsi" w:hAnsiTheme="minorHAnsi"/>
        </w:rPr>
        <w:t>(RF</w:t>
      </w:r>
      <w:r w:rsidR="00641CE0" w:rsidRPr="35D70538">
        <w:rPr>
          <w:rFonts w:asciiTheme="minorHAnsi" w:hAnsiTheme="minorHAnsi"/>
        </w:rPr>
        <w:t>Q</w:t>
      </w:r>
      <w:r w:rsidR="005D5188" w:rsidRPr="35D70538">
        <w:rPr>
          <w:rFonts w:asciiTheme="minorHAnsi" w:hAnsiTheme="minorHAnsi"/>
        </w:rPr>
        <w:t>)</w:t>
      </w:r>
      <w:r w:rsidR="00D07DA7" w:rsidRPr="35D70538">
        <w:rPr>
          <w:rFonts w:asciiTheme="minorHAnsi" w:hAnsiTheme="minorHAnsi"/>
        </w:rPr>
        <w:t xml:space="preserve"> </w:t>
      </w:r>
      <w:r w:rsidRPr="35D70538">
        <w:rPr>
          <w:rFonts w:asciiTheme="minorHAnsi" w:hAnsiTheme="minorHAnsi"/>
        </w:rPr>
        <w:t xml:space="preserve">– </w:t>
      </w:r>
      <w:r w:rsidR="004D5BB7" w:rsidRPr="35D70538">
        <w:rPr>
          <w:rFonts w:asciiTheme="minorHAnsi" w:hAnsiTheme="minorHAnsi"/>
        </w:rPr>
        <w:t>Data Service</w:t>
      </w:r>
      <w:r w:rsidR="000705E0" w:rsidRPr="35D70538">
        <w:rPr>
          <w:rFonts w:asciiTheme="minorHAnsi" w:hAnsiTheme="minorHAnsi"/>
        </w:rPr>
        <w:t>s (DS)</w:t>
      </w:r>
      <w:r w:rsidRPr="35D70538">
        <w:rPr>
          <w:rFonts w:asciiTheme="minorHAnsi" w:hAnsiTheme="minorHAnsi"/>
        </w:rPr>
        <w:t xml:space="preserve"> </w:t>
      </w:r>
    </w:p>
    <w:p w14:paraId="70C8C60E" w14:textId="77777777" w:rsidR="00CD413C" w:rsidRPr="00CD413C" w:rsidRDefault="00CD413C" w:rsidP="00CD413C">
      <w:pPr>
        <w:spacing w:before="0" w:after="200"/>
        <w:contextualSpacing/>
        <w:rPr>
          <w:rFonts w:asciiTheme="minorHAnsi" w:hAnsiTheme="minorHAnsi" w:cstheme="minorHAnsi"/>
        </w:rPr>
      </w:pPr>
    </w:p>
    <w:p w14:paraId="6163003E" w14:textId="544235C1" w:rsidR="00CD413C" w:rsidRPr="00E53DCA" w:rsidRDefault="00CD413C" w:rsidP="00E53DCA">
      <w:pPr>
        <w:spacing w:before="0"/>
        <w:rPr>
          <w:rFonts w:ascii="Segoe UI" w:eastAsia="Times New Roman" w:hAnsi="Segoe UI" w:cs="Segoe UI"/>
          <w:sz w:val="21"/>
          <w:szCs w:val="21"/>
        </w:rPr>
      </w:pPr>
      <w:r w:rsidRPr="6C1A0478">
        <w:rPr>
          <w:rFonts w:asciiTheme="minorHAnsi" w:hAnsiTheme="minorHAnsi"/>
        </w:rPr>
        <w:t>The New Mexico</w:t>
      </w:r>
      <w:r w:rsidR="00D07DA7" w:rsidRPr="6C1A0478">
        <w:rPr>
          <w:rFonts w:asciiTheme="minorHAnsi" w:hAnsiTheme="minorHAnsi"/>
        </w:rPr>
        <w:t xml:space="preserve"> </w:t>
      </w:r>
      <w:r w:rsidRPr="6C1A0478">
        <w:rPr>
          <w:rFonts w:asciiTheme="minorHAnsi" w:hAnsiTheme="minorHAnsi"/>
        </w:rPr>
        <w:t>Human Services Department (HSD) i</w:t>
      </w:r>
      <w:r w:rsidR="00A00DC1" w:rsidRPr="6C1A0478">
        <w:rPr>
          <w:rFonts w:asciiTheme="minorHAnsi" w:hAnsiTheme="minorHAnsi"/>
        </w:rPr>
        <w:t>ntends to procure Data Warehouse</w:t>
      </w:r>
      <w:r w:rsidR="00B367EB" w:rsidRPr="6C1A0478">
        <w:rPr>
          <w:rFonts w:asciiTheme="minorHAnsi" w:hAnsiTheme="minorHAnsi"/>
        </w:rPr>
        <w:t xml:space="preserve"> (DW)</w:t>
      </w:r>
      <w:r w:rsidR="00A00DC1" w:rsidRPr="6C1A0478">
        <w:rPr>
          <w:rFonts w:asciiTheme="minorHAnsi" w:hAnsiTheme="minorHAnsi"/>
        </w:rPr>
        <w:t xml:space="preserve"> </w:t>
      </w:r>
      <w:r w:rsidR="004967CB" w:rsidRPr="6C1A0478">
        <w:rPr>
          <w:rFonts w:asciiTheme="minorHAnsi" w:hAnsiTheme="minorHAnsi"/>
        </w:rPr>
        <w:t>and Business Intelligence (BI</w:t>
      </w:r>
      <w:r w:rsidR="048B1D92" w:rsidRPr="6C1A0478">
        <w:rPr>
          <w:rFonts w:asciiTheme="minorHAnsi" w:hAnsiTheme="minorHAnsi"/>
        </w:rPr>
        <w:t>)</w:t>
      </w:r>
      <w:r w:rsidR="004967CB" w:rsidRPr="6C1A0478">
        <w:rPr>
          <w:rFonts w:asciiTheme="minorHAnsi" w:hAnsiTheme="minorHAnsi"/>
        </w:rPr>
        <w:t xml:space="preserve"> Analytic </w:t>
      </w:r>
      <w:r w:rsidR="00A00DC1" w:rsidRPr="6C1A0478">
        <w:rPr>
          <w:rFonts w:asciiTheme="minorHAnsi" w:hAnsiTheme="minorHAnsi"/>
        </w:rPr>
        <w:t xml:space="preserve">services to support its </w:t>
      </w:r>
      <w:r w:rsidR="00B367EB" w:rsidRPr="6C1A0478">
        <w:rPr>
          <w:rFonts w:asciiTheme="minorHAnsi" w:hAnsiTheme="minorHAnsi"/>
        </w:rPr>
        <w:t>Medicaid</w:t>
      </w:r>
      <w:r w:rsidR="00A00DC1" w:rsidRPr="6C1A0478">
        <w:rPr>
          <w:rFonts w:asciiTheme="minorHAnsi" w:hAnsiTheme="minorHAnsi"/>
        </w:rPr>
        <w:t xml:space="preserve"> </w:t>
      </w:r>
      <w:r w:rsidR="00B367EB" w:rsidRPr="6C1A0478">
        <w:rPr>
          <w:rFonts w:asciiTheme="minorHAnsi" w:hAnsiTheme="minorHAnsi"/>
        </w:rPr>
        <w:t>m</w:t>
      </w:r>
      <w:r w:rsidR="00A00DC1" w:rsidRPr="6C1A0478">
        <w:rPr>
          <w:rFonts w:asciiTheme="minorHAnsi" w:hAnsiTheme="minorHAnsi"/>
        </w:rPr>
        <w:t>anagement information system</w:t>
      </w:r>
      <w:r w:rsidR="00B367EB" w:rsidRPr="6C1A0478">
        <w:rPr>
          <w:rFonts w:asciiTheme="minorHAnsi" w:hAnsiTheme="minorHAnsi"/>
        </w:rPr>
        <w:t xml:space="preserve"> (MMIS)</w:t>
      </w:r>
      <w:r w:rsidR="00A00DC1" w:rsidRPr="6C1A0478">
        <w:rPr>
          <w:rFonts w:asciiTheme="minorHAnsi" w:hAnsiTheme="minorHAnsi"/>
        </w:rPr>
        <w:t>. The agency requests quotes from qualified vendors to complete the work started under a prior contract.</w:t>
      </w:r>
    </w:p>
    <w:p w14:paraId="2E0D3FCA" w14:textId="77777777" w:rsidR="00362EFC" w:rsidRDefault="00CD413C" w:rsidP="006C6C53">
      <w:pPr>
        <w:spacing w:after="240"/>
      </w:pPr>
      <w:r w:rsidRPr="32D69C5A">
        <w:rPr>
          <w:rFonts w:asciiTheme="minorHAnsi" w:hAnsiTheme="minorHAnsi"/>
        </w:rPr>
        <w:t>The instructions an</w:t>
      </w:r>
      <w:r w:rsidR="005C3CAE" w:rsidRPr="32D69C5A">
        <w:rPr>
          <w:rFonts w:asciiTheme="minorHAnsi" w:hAnsiTheme="minorHAnsi"/>
        </w:rPr>
        <w:t>d</w:t>
      </w:r>
      <w:r w:rsidRPr="32D69C5A">
        <w:rPr>
          <w:rFonts w:asciiTheme="minorHAnsi" w:hAnsiTheme="minorHAnsi"/>
        </w:rPr>
        <w:t xml:space="preserve"> information below are intended to assist </w:t>
      </w:r>
      <w:r w:rsidR="00A00DC1">
        <w:rPr>
          <w:rFonts w:asciiTheme="minorHAnsi" w:hAnsiTheme="minorHAnsi"/>
        </w:rPr>
        <w:t>vendors to develop a quote for the completion of this work.</w:t>
      </w:r>
    </w:p>
    <w:p w14:paraId="4D54E620" w14:textId="77777777" w:rsidR="002057C0" w:rsidRPr="00D652B4" w:rsidRDefault="002057C0" w:rsidP="00805653">
      <w:pPr>
        <w:pStyle w:val="Heading1"/>
      </w:pPr>
      <w:bookmarkStart w:id="0" w:name="_Toc41660904"/>
      <w:r w:rsidRPr="00D652B4">
        <w:t>Distribution of this Request for Quote</w:t>
      </w:r>
    </w:p>
    <w:p w14:paraId="1A5D25A3" w14:textId="0499873B" w:rsidR="002057C0" w:rsidRPr="002057C0" w:rsidRDefault="00A00DC1" w:rsidP="6C1A0478">
      <w:pPr>
        <w:tabs>
          <w:tab w:val="left" w:pos="720"/>
          <w:tab w:val="left" w:pos="1440"/>
        </w:tabs>
        <w:spacing w:before="20"/>
        <w:rPr>
          <w:rFonts w:asciiTheme="minorHAnsi" w:eastAsia="Times New Roman" w:hAnsiTheme="minorHAnsi"/>
        </w:rPr>
      </w:pPr>
      <w:r w:rsidRPr="6C1A0478">
        <w:rPr>
          <w:rFonts w:asciiTheme="minorHAnsi" w:eastAsia="Times New Roman" w:hAnsiTheme="minorHAnsi"/>
        </w:rPr>
        <w:t xml:space="preserve">This RFQ is distributed to contractors who hold a NM </w:t>
      </w:r>
      <w:r w:rsidR="00F20CA0" w:rsidRPr="6C1A0478">
        <w:rPr>
          <w:rFonts w:asciiTheme="minorHAnsi" w:eastAsia="Times New Roman" w:hAnsiTheme="minorHAnsi"/>
        </w:rPr>
        <w:t>Statewide</w:t>
      </w:r>
      <w:r w:rsidRPr="6C1A0478">
        <w:rPr>
          <w:rFonts w:asciiTheme="minorHAnsi" w:eastAsia="Times New Roman" w:hAnsiTheme="minorHAnsi"/>
        </w:rPr>
        <w:t xml:space="preserve"> Price Agreement or </w:t>
      </w:r>
      <w:r w:rsidR="191A5EB0" w:rsidRPr="6C1A0478">
        <w:rPr>
          <w:rFonts w:asciiTheme="minorHAnsi" w:eastAsia="Times New Roman" w:hAnsiTheme="minorHAnsi"/>
        </w:rPr>
        <w:t>contractors holding f</w:t>
      </w:r>
      <w:r w:rsidRPr="6C1A0478">
        <w:rPr>
          <w:rFonts w:asciiTheme="minorHAnsi" w:eastAsia="Times New Roman" w:hAnsiTheme="minorHAnsi"/>
        </w:rPr>
        <w:t>ederal GSA</w:t>
      </w:r>
      <w:r w:rsidR="2D7EF171" w:rsidRPr="6C1A0478">
        <w:rPr>
          <w:rFonts w:asciiTheme="minorHAnsi" w:eastAsia="Times New Roman" w:hAnsiTheme="minorHAnsi"/>
        </w:rPr>
        <w:t xml:space="preserve"> </w:t>
      </w:r>
      <w:r w:rsidR="450FB2D7" w:rsidRPr="6C1A0478">
        <w:rPr>
          <w:rFonts w:asciiTheme="minorHAnsi" w:eastAsia="Times New Roman" w:hAnsiTheme="minorHAnsi"/>
        </w:rPr>
        <w:t xml:space="preserve">contracts and will extend their pricing and </w:t>
      </w:r>
      <w:r w:rsidR="2D7EF171" w:rsidRPr="6C1A0478">
        <w:rPr>
          <w:rFonts w:asciiTheme="minorHAnsi" w:eastAsia="Times New Roman" w:hAnsiTheme="minorHAnsi"/>
        </w:rPr>
        <w:t xml:space="preserve">terms to our agency. </w:t>
      </w:r>
      <w:r w:rsidR="74BA6B32" w:rsidRPr="6C1A0478">
        <w:rPr>
          <w:rFonts w:asciiTheme="minorHAnsi" w:eastAsia="Times New Roman" w:hAnsiTheme="minorHAnsi"/>
        </w:rPr>
        <w:t>It may include NM State Contractors subcontra</w:t>
      </w:r>
      <w:r w:rsidR="7F423056" w:rsidRPr="6C1A0478">
        <w:rPr>
          <w:rFonts w:asciiTheme="minorHAnsi" w:eastAsia="Times New Roman" w:hAnsiTheme="minorHAnsi"/>
        </w:rPr>
        <w:t>c</w:t>
      </w:r>
      <w:r w:rsidR="74BA6B32" w:rsidRPr="6C1A0478">
        <w:rPr>
          <w:rFonts w:asciiTheme="minorHAnsi" w:eastAsia="Times New Roman" w:hAnsiTheme="minorHAnsi"/>
        </w:rPr>
        <w:t xml:space="preserve">ting with </w:t>
      </w:r>
      <w:r w:rsidR="2A4FC360" w:rsidRPr="6C1A0478">
        <w:rPr>
          <w:rFonts w:asciiTheme="minorHAnsi" w:eastAsia="Times New Roman" w:hAnsiTheme="minorHAnsi"/>
        </w:rPr>
        <w:t xml:space="preserve">federal </w:t>
      </w:r>
      <w:r w:rsidR="74BA6B32" w:rsidRPr="6C1A0478">
        <w:rPr>
          <w:rFonts w:asciiTheme="minorHAnsi" w:eastAsia="Times New Roman" w:hAnsiTheme="minorHAnsi"/>
        </w:rPr>
        <w:t>contractors</w:t>
      </w:r>
      <w:r w:rsidR="63105950" w:rsidRPr="6C1A0478">
        <w:rPr>
          <w:rFonts w:asciiTheme="minorHAnsi" w:eastAsia="Times New Roman" w:hAnsiTheme="minorHAnsi"/>
        </w:rPr>
        <w:t xml:space="preserve">. </w:t>
      </w:r>
      <w:r w:rsidRPr="6C1A0478">
        <w:rPr>
          <w:rFonts w:asciiTheme="minorHAnsi" w:eastAsia="Times New Roman" w:hAnsiTheme="minorHAnsi"/>
        </w:rPr>
        <w:t xml:space="preserve">The </w:t>
      </w:r>
      <w:r w:rsidR="002C09B0" w:rsidRPr="6C1A0478">
        <w:rPr>
          <w:rFonts w:asciiTheme="minorHAnsi" w:eastAsia="Times New Roman" w:hAnsiTheme="minorHAnsi"/>
        </w:rPr>
        <w:t xml:space="preserve">distribution is intended to reach a wide group of </w:t>
      </w:r>
      <w:r w:rsidR="00805653" w:rsidRPr="6C1A0478">
        <w:rPr>
          <w:rFonts w:asciiTheme="minorHAnsi" w:eastAsia="Times New Roman" w:hAnsiTheme="minorHAnsi"/>
        </w:rPr>
        <w:t xml:space="preserve">organizations that are eligible to contract with </w:t>
      </w:r>
      <w:r w:rsidR="63070AA1" w:rsidRPr="6C1A0478">
        <w:rPr>
          <w:rFonts w:asciiTheme="minorHAnsi" w:eastAsia="Times New Roman" w:hAnsiTheme="minorHAnsi"/>
        </w:rPr>
        <w:t xml:space="preserve">our </w:t>
      </w:r>
      <w:r w:rsidR="00805653" w:rsidRPr="6C1A0478">
        <w:rPr>
          <w:rFonts w:asciiTheme="minorHAnsi" w:eastAsia="Times New Roman" w:hAnsiTheme="minorHAnsi"/>
        </w:rPr>
        <w:t xml:space="preserve">agency through a standing government contract. </w:t>
      </w:r>
    </w:p>
    <w:p w14:paraId="56E10E0B" w14:textId="4E326131" w:rsidR="002057C0" w:rsidRPr="002057C0" w:rsidRDefault="002057C0" w:rsidP="6C1A0478">
      <w:pPr>
        <w:tabs>
          <w:tab w:val="left" w:pos="720"/>
          <w:tab w:val="left" w:pos="1440"/>
        </w:tabs>
        <w:spacing w:before="20"/>
        <w:rPr>
          <w:rFonts w:asciiTheme="minorHAnsi" w:eastAsia="Times New Roman" w:hAnsiTheme="minorHAnsi"/>
        </w:rPr>
      </w:pPr>
    </w:p>
    <w:p w14:paraId="2AA4E2D6" w14:textId="5B479139" w:rsidR="002057C0" w:rsidRPr="002057C0" w:rsidRDefault="3FA3479D" w:rsidP="6C1A0478">
      <w:pPr>
        <w:tabs>
          <w:tab w:val="left" w:pos="720"/>
          <w:tab w:val="left" w:pos="1440"/>
        </w:tabs>
        <w:spacing w:before="20"/>
        <w:rPr>
          <w:rFonts w:eastAsia="Calibri" w:cs="Arial"/>
        </w:rPr>
      </w:pPr>
      <w:r w:rsidRPr="6C1A0478">
        <w:rPr>
          <w:rFonts w:asciiTheme="minorHAnsi" w:eastAsia="Times New Roman" w:hAnsiTheme="minorHAnsi"/>
          <w:b/>
          <w:bCs/>
          <w:i/>
          <w:iCs/>
          <w:u w:val="single"/>
        </w:rPr>
        <w:t xml:space="preserve">To qualify for this procurement, the contractor’s </w:t>
      </w:r>
      <w:r w:rsidR="42597D3A" w:rsidRPr="6C1A0478">
        <w:rPr>
          <w:rFonts w:asciiTheme="minorHAnsi" w:eastAsia="Times New Roman" w:hAnsiTheme="minorHAnsi"/>
          <w:b/>
          <w:bCs/>
          <w:i/>
          <w:iCs/>
          <w:u w:val="single"/>
        </w:rPr>
        <w:t xml:space="preserve">state price agreements </w:t>
      </w:r>
      <w:r w:rsidR="25D9525E" w:rsidRPr="6C1A0478">
        <w:rPr>
          <w:rFonts w:asciiTheme="minorHAnsi" w:eastAsia="Times New Roman" w:hAnsiTheme="minorHAnsi"/>
          <w:b/>
          <w:bCs/>
          <w:i/>
          <w:iCs/>
          <w:u w:val="single"/>
        </w:rPr>
        <w:t xml:space="preserve">must </w:t>
      </w:r>
      <w:r w:rsidR="08D172EF" w:rsidRPr="6C1A0478">
        <w:rPr>
          <w:rFonts w:asciiTheme="minorHAnsi" w:eastAsia="Times New Roman" w:hAnsiTheme="minorHAnsi"/>
          <w:b/>
          <w:bCs/>
          <w:i/>
          <w:iCs/>
          <w:u w:val="single"/>
        </w:rPr>
        <w:t xml:space="preserve">include approval to deliver services under the </w:t>
      </w:r>
      <w:r w:rsidR="7AF4F90D" w:rsidRPr="6C1A0478">
        <w:rPr>
          <w:b/>
          <w:bCs/>
          <w:i/>
          <w:iCs/>
          <w:u w:val="single"/>
        </w:rPr>
        <w:t>Database Management and Business Intelligence Services </w:t>
      </w:r>
      <w:r w:rsidR="31A54B40" w:rsidRPr="6C1A0478">
        <w:rPr>
          <w:b/>
          <w:bCs/>
          <w:i/>
          <w:iCs/>
          <w:u w:val="single"/>
        </w:rPr>
        <w:t>listing (</w:t>
      </w:r>
      <w:r w:rsidR="7B320355" w:rsidRPr="6C1A0478">
        <w:rPr>
          <w:b/>
          <w:bCs/>
          <w:i/>
          <w:iCs/>
          <w:u w:val="single"/>
        </w:rPr>
        <w:t xml:space="preserve">category </w:t>
      </w:r>
      <w:r w:rsidR="4BE5C899" w:rsidRPr="6C1A0478">
        <w:rPr>
          <w:b/>
          <w:bCs/>
          <w:i/>
          <w:iCs/>
          <w:u w:val="single"/>
        </w:rPr>
        <w:t>3).</w:t>
      </w:r>
      <w:r w:rsidR="4BE5C899">
        <w:t xml:space="preserve"> </w:t>
      </w:r>
    </w:p>
    <w:p w14:paraId="113E8781" w14:textId="53B1A4DA" w:rsidR="002057C0" w:rsidRPr="002057C0" w:rsidRDefault="002057C0" w:rsidP="6C1A0478">
      <w:pPr>
        <w:tabs>
          <w:tab w:val="left" w:pos="720"/>
          <w:tab w:val="left" w:pos="1440"/>
        </w:tabs>
        <w:spacing w:before="20"/>
        <w:rPr>
          <w:rFonts w:eastAsia="Calibri" w:cs="Arial"/>
        </w:rPr>
      </w:pPr>
    </w:p>
    <w:p w14:paraId="7CA492DB" w14:textId="39600041" w:rsidR="002057C0" w:rsidRPr="002057C0" w:rsidRDefault="557F074C" w:rsidP="4D64660F">
      <w:pPr>
        <w:spacing w:before="0"/>
        <w:rPr>
          <w:rFonts w:eastAsia="Calibri" w:cs="Arial"/>
        </w:rPr>
      </w:pPr>
      <w:r w:rsidRPr="4D64660F">
        <w:rPr>
          <w:rFonts w:eastAsia="Calibri" w:cs="Arial"/>
        </w:rPr>
        <w:t xml:space="preserve">For GSA contractors, </w:t>
      </w:r>
      <w:r w:rsidR="59C0C086" w:rsidRPr="4D64660F">
        <w:rPr>
          <w:rFonts w:eastAsia="Calibri" w:cs="Arial"/>
        </w:rPr>
        <w:t xml:space="preserve">if you extend your terms and pricing to HSD, </w:t>
      </w:r>
      <w:r w:rsidRPr="4D64660F">
        <w:rPr>
          <w:rFonts w:eastAsia="Calibri" w:cs="Arial"/>
        </w:rPr>
        <w:t>your approved federal services must meet the NM Category 3 service</w:t>
      </w:r>
      <w:r w:rsidR="41F48DAD" w:rsidRPr="4D64660F">
        <w:rPr>
          <w:rFonts w:eastAsia="Calibri" w:cs="Arial"/>
        </w:rPr>
        <w:t xml:space="preserve"> requirements</w:t>
      </w:r>
      <w:r w:rsidRPr="4D64660F">
        <w:rPr>
          <w:rFonts w:eastAsia="Calibri" w:cs="Arial"/>
        </w:rPr>
        <w:t xml:space="preserve">. </w:t>
      </w:r>
    </w:p>
    <w:p w14:paraId="50A2DDDC" w14:textId="77777777" w:rsidR="00036E25" w:rsidRPr="000C1BFD" w:rsidRDefault="00036E25" w:rsidP="00805653">
      <w:pPr>
        <w:pStyle w:val="Heading1"/>
      </w:pPr>
      <w:r>
        <w:t>Purpose of this R</w:t>
      </w:r>
      <w:r w:rsidR="00703BB9">
        <w:t xml:space="preserve">equest for </w:t>
      </w:r>
      <w:bookmarkEnd w:id="0"/>
      <w:r w:rsidR="000E213A">
        <w:t xml:space="preserve">Quote </w:t>
      </w:r>
    </w:p>
    <w:p w14:paraId="132615F8" w14:textId="626D4860" w:rsidR="00805653" w:rsidRDefault="000E213A" w:rsidP="6C1A0478">
      <w:pPr>
        <w:tabs>
          <w:tab w:val="left" w:pos="720"/>
          <w:tab w:val="left" w:pos="1440"/>
        </w:tabs>
        <w:spacing w:before="20" w:after="120"/>
        <w:rPr>
          <w:rFonts w:asciiTheme="minorHAnsi" w:eastAsia="Times New Roman" w:hAnsiTheme="minorHAnsi"/>
        </w:rPr>
      </w:pPr>
      <w:r w:rsidRPr="6C1A0478">
        <w:rPr>
          <w:rFonts w:asciiTheme="minorHAnsi" w:eastAsia="Times New Roman" w:hAnsiTheme="minorHAnsi"/>
        </w:rPr>
        <w:t xml:space="preserve">The purpose of this </w:t>
      </w:r>
      <w:r w:rsidR="00023B52" w:rsidRPr="6C1A0478">
        <w:rPr>
          <w:rFonts w:asciiTheme="minorHAnsi" w:eastAsia="Times New Roman" w:hAnsiTheme="minorHAnsi"/>
        </w:rPr>
        <w:t>RFQ</w:t>
      </w:r>
      <w:r w:rsidRPr="6C1A0478">
        <w:rPr>
          <w:rFonts w:asciiTheme="minorHAnsi" w:eastAsia="Times New Roman" w:hAnsiTheme="minorHAnsi"/>
        </w:rPr>
        <w:t xml:space="preserve"> is to obtain quotes from qualified contractors to provide fixed price </w:t>
      </w:r>
      <w:r w:rsidR="00B367EB" w:rsidRPr="6C1A0478">
        <w:rPr>
          <w:rFonts w:asciiTheme="minorHAnsi" w:eastAsia="Times New Roman" w:hAnsiTheme="minorHAnsi"/>
        </w:rPr>
        <w:t>deliverables</w:t>
      </w:r>
      <w:r w:rsidRPr="6C1A0478">
        <w:rPr>
          <w:rFonts w:asciiTheme="minorHAnsi" w:eastAsia="Times New Roman" w:hAnsiTheme="minorHAnsi"/>
        </w:rPr>
        <w:t xml:space="preserve"> to </w:t>
      </w:r>
      <w:r w:rsidR="00BC1864" w:rsidRPr="6C1A0478">
        <w:rPr>
          <w:rFonts w:asciiTheme="minorHAnsi" w:eastAsia="Times New Roman" w:hAnsiTheme="minorHAnsi"/>
        </w:rPr>
        <w:t xml:space="preserve">build Enterprise Data </w:t>
      </w:r>
      <w:r w:rsidR="00EA6327" w:rsidRPr="6C1A0478">
        <w:rPr>
          <w:rFonts w:asciiTheme="minorHAnsi" w:eastAsia="Times New Roman" w:hAnsiTheme="minorHAnsi"/>
        </w:rPr>
        <w:t>Warehouse (</w:t>
      </w:r>
      <w:r w:rsidR="00C5280E" w:rsidRPr="6C1A0478">
        <w:rPr>
          <w:rFonts w:asciiTheme="minorHAnsi" w:eastAsia="Times New Roman" w:hAnsiTheme="minorHAnsi"/>
        </w:rPr>
        <w:t>EDW)</w:t>
      </w:r>
      <w:r w:rsidR="00BC1864" w:rsidRPr="6C1A0478">
        <w:rPr>
          <w:rFonts w:asciiTheme="minorHAnsi" w:eastAsia="Times New Roman" w:hAnsiTheme="minorHAnsi"/>
        </w:rPr>
        <w:t xml:space="preserve"> and </w:t>
      </w:r>
      <w:r w:rsidR="001E60F2" w:rsidRPr="6C1A0478">
        <w:rPr>
          <w:rFonts w:asciiTheme="minorHAnsi" w:eastAsia="Times New Roman" w:hAnsiTheme="minorHAnsi"/>
        </w:rPr>
        <w:t>Business Intelligence (</w:t>
      </w:r>
      <w:r w:rsidR="00BC1864" w:rsidRPr="6C1A0478">
        <w:rPr>
          <w:rFonts w:asciiTheme="minorHAnsi" w:eastAsia="Times New Roman" w:hAnsiTheme="minorHAnsi"/>
        </w:rPr>
        <w:t>BI</w:t>
      </w:r>
      <w:r w:rsidR="001E60F2" w:rsidRPr="6C1A0478">
        <w:rPr>
          <w:rFonts w:asciiTheme="minorHAnsi" w:eastAsia="Times New Roman" w:hAnsiTheme="minorHAnsi"/>
        </w:rPr>
        <w:t>)</w:t>
      </w:r>
      <w:r w:rsidR="00BC1864" w:rsidRPr="6C1A0478">
        <w:rPr>
          <w:rFonts w:asciiTheme="minorHAnsi" w:eastAsia="Times New Roman" w:hAnsiTheme="minorHAnsi"/>
        </w:rPr>
        <w:t xml:space="preserve"> Analytics</w:t>
      </w:r>
      <w:r w:rsidR="206CE724" w:rsidRPr="6C1A0478">
        <w:rPr>
          <w:rFonts w:asciiTheme="minorHAnsi" w:eastAsia="Times New Roman" w:hAnsiTheme="minorHAnsi"/>
        </w:rPr>
        <w:t xml:space="preserve"> functions to support a data solution to meet the operational and certification requirements of the Medicaid Management Information System under development. </w:t>
      </w:r>
      <w:r w:rsidR="00805653" w:rsidRPr="6C1A0478">
        <w:rPr>
          <w:rFonts w:asciiTheme="minorHAnsi" w:eastAsia="Times New Roman" w:hAnsiTheme="minorHAnsi"/>
        </w:rPr>
        <w:t xml:space="preserve"> </w:t>
      </w:r>
    </w:p>
    <w:p w14:paraId="372584CA" w14:textId="77777777" w:rsidR="00805653" w:rsidRDefault="00805653" w:rsidP="32D69C5A">
      <w:pPr>
        <w:tabs>
          <w:tab w:val="left" w:pos="720"/>
          <w:tab w:val="left" w:pos="1440"/>
        </w:tabs>
        <w:spacing w:before="20" w:after="120"/>
        <w:rPr>
          <w:rFonts w:asciiTheme="minorHAnsi" w:eastAsia="Times New Roman" w:hAnsiTheme="minorHAnsi"/>
        </w:rPr>
      </w:pPr>
    </w:p>
    <w:p w14:paraId="35640DFA" w14:textId="77777777" w:rsidR="003C691E" w:rsidRDefault="003C691E" w:rsidP="00805653">
      <w:pPr>
        <w:pStyle w:val="Heading1"/>
      </w:pPr>
      <w:r>
        <w:lastRenderedPageBreak/>
        <w:t>Introduction</w:t>
      </w:r>
      <w:r w:rsidR="004F05F3">
        <w:t>, Intent and Objectives of this</w:t>
      </w:r>
      <w:r>
        <w:t xml:space="preserve"> </w:t>
      </w:r>
      <w:r w:rsidR="009849F1">
        <w:t>Engagement</w:t>
      </w:r>
    </w:p>
    <w:p w14:paraId="385F6646" w14:textId="77777777" w:rsidR="007949F3" w:rsidRDefault="009849F1" w:rsidP="007949F3">
      <w:r>
        <w:t>HSD intends, through this RFQ</w:t>
      </w:r>
      <w:r w:rsidR="002F761F">
        <w:t xml:space="preserve"> and an associated contract,</w:t>
      </w:r>
      <w:r>
        <w:t xml:space="preserve"> </w:t>
      </w:r>
      <w:r w:rsidR="00B367EB">
        <w:t xml:space="preserve">to partner with an industry leader in Data Services specific to Data Warehousing and </w:t>
      </w:r>
      <w:r w:rsidR="00E63D53">
        <w:t>Analytic Dashboards</w:t>
      </w:r>
      <w:r w:rsidR="00B367EB">
        <w:t xml:space="preserve">. This partnership is critical to the successful implementation that empowers the customers of the MMISR to access </w:t>
      </w:r>
      <w:r w:rsidR="00E226DD">
        <w:t xml:space="preserve">quality data supporting the needs of the </w:t>
      </w:r>
      <w:r w:rsidR="008800DA">
        <w:t xml:space="preserve">State’s Medicaid </w:t>
      </w:r>
      <w:r w:rsidR="00E226DD">
        <w:t>business.</w:t>
      </w:r>
    </w:p>
    <w:p w14:paraId="4271A15E" w14:textId="3EE35396" w:rsidR="00E226DD" w:rsidRPr="00C6198C" w:rsidRDefault="009849F1" w:rsidP="007949F3">
      <w:r>
        <w:br/>
      </w:r>
      <w:r w:rsidR="00E226DD">
        <w:t>The selected DS Contractor will provide services to: (1) perform and manage work under the contract resulting from this RFQ; (2) work with the CMS approved Independent Verification and Validation (IV&amp;V) Contractor and the State led Project Management Office (PMO); (3) perform planning and leadership related to implementation of this module, and work with the System Integrator (SI) Contractor to assure integration with the subsequent MMISR modules and Contractors; and (4) support attainment of CMS Certification for the DS module and for the MMISR Solution as a whole. The State seeks a Contractor who understands the Medicaid Information Technology Architecture (MITA) of CMS and who understands that the goal of the State is to achieve MITA Level IV. </w:t>
      </w:r>
    </w:p>
    <w:p w14:paraId="21369B56" w14:textId="320A7843" w:rsidR="00E226DD" w:rsidRPr="00C6198C" w:rsidRDefault="00E226DD" w:rsidP="6C1A0478">
      <w:pPr>
        <w:spacing w:before="100" w:beforeAutospacing="1" w:after="100" w:afterAutospacing="1"/>
        <w:textAlignment w:val="baseline"/>
      </w:pPr>
      <w:r>
        <w:t xml:space="preserve">The selected Contractor from this procurement will work collaboratively with the PMO and other staff, with other Contractors and Stakeholders associated with the MMISR Project, including all selected </w:t>
      </w:r>
      <w:proofErr w:type="gramStart"/>
      <w:r>
        <w:t>module</w:t>
      </w:r>
      <w:proofErr w:type="gramEnd"/>
      <w:r>
        <w:t xml:space="preserve"> Contractors.  </w:t>
      </w:r>
    </w:p>
    <w:p w14:paraId="46F1E9B0" w14:textId="26DFB5B8" w:rsidR="00E226DD" w:rsidRPr="00B12300" w:rsidRDefault="00E226DD" w:rsidP="00B12300">
      <w:pPr>
        <w:spacing w:before="100" w:beforeAutospacing="1" w:after="100" w:afterAutospacing="1"/>
        <w:textAlignment w:val="baseline"/>
      </w:pPr>
      <w:r w:rsidRPr="00B12300">
        <w:t>The selected Offeror will provide professional design, development, implementation, maintenance, operation, integration</w:t>
      </w:r>
      <w:r w:rsidR="00077931">
        <w:t>,</w:t>
      </w:r>
      <w:r w:rsidRPr="00B12300">
        <w:t xml:space="preserve"> and project/program management services for </w:t>
      </w:r>
      <w:r w:rsidR="004967CB">
        <w:t>the</w:t>
      </w:r>
      <w:r w:rsidR="00FE6D16">
        <w:t xml:space="preserve"> MMISR</w:t>
      </w:r>
      <w:r w:rsidR="004967CB">
        <w:t xml:space="preserve"> Data Services</w:t>
      </w:r>
      <w:r w:rsidR="00FE6D16">
        <w:t xml:space="preserve"> (DS)</w:t>
      </w:r>
      <w:r w:rsidR="004967CB">
        <w:t xml:space="preserve"> </w:t>
      </w:r>
      <w:r w:rsidRPr="00B12300">
        <w:t>module. The Offeror must demonstrate experience, knowledge, innovation, and the capacity necessary to perform the services described in this RF</w:t>
      </w:r>
      <w:r>
        <w:t>Q</w:t>
      </w:r>
      <w:r w:rsidRPr="00B12300">
        <w:t>.  </w:t>
      </w:r>
    </w:p>
    <w:p w14:paraId="10A73622" w14:textId="77777777" w:rsidR="00036E25" w:rsidRDefault="005D4CC0" w:rsidP="00F82441">
      <w:pPr>
        <w:pStyle w:val="Heading1"/>
      </w:pPr>
      <w:r w:rsidRPr="7C0C5429">
        <w:rPr>
          <w:rFonts w:asciiTheme="minorHAnsi" w:hAnsiTheme="minorHAnsi" w:cstheme="minorBidi"/>
        </w:rPr>
        <w:t xml:space="preserve">Current </w:t>
      </w:r>
      <w:bookmarkStart w:id="1" w:name="_Toc41660905"/>
      <w:r w:rsidR="00F82441">
        <w:rPr>
          <w:rFonts w:asciiTheme="minorHAnsi" w:hAnsiTheme="minorHAnsi" w:cstheme="minorBidi"/>
        </w:rPr>
        <w:t xml:space="preserve">Data </w:t>
      </w:r>
      <w:r w:rsidR="0062358F">
        <w:rPr>
          <w:rFonts w:asciiTheme="minorHAnsi" w:hAnsiTheme="minorHAnsi" w:cstheme="minorBidi"/>
        </w:rPr>
        <w:t xml:space="preserve">Solution </w:t>
      </w:r>
      <w:bookmarkEnd w:id="1"/>
      <w:r>
        <w:t>Status</w:t>
      </w:r>
    </w:p>
    <w:p w14:paraId="304B8E70" w14:textId="25F7ED97" w:rsidR="00A11D49" w:rsidRDefault="5479E9B3" w:rsidP="6C5D5D1F">
      <w:pPr>
        <w:tabs>
          <w:tab w:val="left" w:pos="720"/>
          <w:tab w:val="left" w:pos="1440"/>
        </w:tabs>
        <w:spacing w:before="20" w:after="120"/>
        <w:rPr>
          <w:rFonts w:asciiTheme="minorHAnsi" w:eastAsia="Times New Roman" w:hAnsiTheme="minorHAnsi"/>
        </w:rPr>
      </w:pPr>
      <w:r w:rsidRPr="6C5D5D1F">
        <w:rPr>
          <w:rFonts w:asciiTheme="minorHAnsi" w:eastAsia="Times New Roman" w:hAnsiTheme="minorHAnsi"/>
        </w:rPr>
        <w:t>The existing Data Solution is in a state of partial completion.</w:t>
      </w:r>
      <w:r w:rsidR="55F168CE" w:rsidRPr="6C5D5D1F">
        <w:rPr>
          <w:rFonts w:asciiTheme="minorHAnsi" w:eastAsia="Times New Roman" w:hAnsiTheme="minorHAnsi"/>
        </w:rPr>
        <w:t xml:space="preserve"> HSD has refined the list of remaining deliverables outlined in the SOW.</w:t>
      </w:r>
      <w:r w:rsidRPr="6C5D5D1F">
        <w:rPr>
          <w:rFonts w:asciiTheme="minorHAnsi" w:eastAsia="Times New Roman" w:hAnsiTheme="minorHAnsi"/>
        </w:rPr>
        <w:t xml:space="preserve"> </w:t>
      </w:r>
      <w:r w:rsidR="39F4B2D4" w:rsidRPr="6C5D5D1F">
        <w:rPr>
          <w:rFonts w:asciiTheme="minorHAnsi" w:eastAsia="Times New Roman" w:hAnsiTheme="minorHAnsi"/>
        </w:rPr>
        <w:t>It is expected t</w:t>
      </w:r>
      <w:r w:rsidRPr="6C5D5D1F">
        <w:rPr>
          <w:rFonts w:asciiTheme="minorHAnsi" w:eastAsia="Times New Roman" w:hAnsiTheme="minorHAnsi"/>
        </w:rPr>
        <w:t xml:space="preserve">he selected Contractor will utilize existing project </w:t>
      </w:r>
      <w:r w:rsidR="13712329" w:rsidRPr="6C5D5D1F">
        <w:rPr>
          <w:rFonts w:asciiTheme="minorHAnsi" w:eastAsia="Times New Roman" w:hAnsiTheme="minorHAnsi"/>
        </w:rPr>
        <w:t>artifacts</w:t>
      </w:r>
      <w:r w:rsidRPr="6C5D5D1F">
        <w:rPr>
          <w:rFonts w:asciiTheme="minorHAnsi" w:eastAsia="Times New Roman" w:hAnsiTheme="minorHAnsi"/>
        </w:rPr>
        <w:t xml:space="preserve"> to the extent </w:t>
      </w:r>
      <w:r w:rsidR="7CE3D054" w:rsidRPr="6C5D5D1F">
        <w:rPr>
          <w:rFonts w:asciiTheme="minorHAnsi" w:eastAsia="Times New Roman" w:hAnsiTheme="minorHAnsi"/>
        </w:rPr>
        <w:t>they support the future state of Data Services.</w:t>
      </w:r>
      <w:r w:rsidR="034B8288" w:rsidRPr="6C5D5D1F">
        <w:rPr>
          <w:rFonts w:asciiTheme="minorHAnsi" w:eastAsia="Times New Roman" w:hAnsiTheme="minorHAnsi"/>
        </w:rPr>
        <w:t xml:space="preserve"> Any rework</w:t>
      </w:r>
      <w:r w:rsidR="4D364469" w:rsidRPr="6C5D5D1F">
        <w:rPr>
          <w:rFonts w:asciiTheme="minorHAnsi" w:eastAsia="Times New Roman" w:hAnsiTheme="minorHAnsi"/>
        </w:rPr>
        <w:t xml:space="preserve"> or recreation</w:t>
      </w:r>
      <w:r w:rsidR="034B8288" w:rsidRPr="6C5D5D1F">
        <w:rPr>
          <w:rFonts w:asciiTheme="minorHAnsi" w:eastAsia="Times New Roman" w:hAnsiTheme="minorHAnsi"/>
        </w:rPr>
        <w:t xml:space="preserve"> of completed artifacts will be required to be presented to the Change Control Board for consideration and approval.</w:t>
      </w:r>
      <w:r w:rsidR="3ACE1E7A" w:rsidRPr="6C5D5D1F">
        <w:rPr>
          <w:rFonts w:asciiTheme="minorHAnsi" w:eastAsia="Times New Roman" w:hAnsiTheme="minorHAnsi"/>
        </w:rPr>
        <w:t xml:space="preserve"> </w:t>
      </w:r>
      <w:r w:rsidR="0DA3307D" w:rsidRPr="6C5D5D1F">
        <w:rPr>
          <w:rFonts w:asciiTheme="minorHAnsi" w:eastAsia="Times New Roman" w:hAnsiTheme="minorHAnsi"/>
        </w:rPr>
        <w:t xml:space="preserve">The </w:t>
      </w:r>
      <w:r w:rsidR="14240342" w:rsidRPr="6C5D5D1F">
        <w:rPr>
          <w:rFonts w:asciiTheme="minorHAnsi" w:eastAsia="Times New Roman" w:hAnsiTheme="minorHAnsi"/>
        </w:rPr>
        <w:t>Project artifacts completed</w:t>
      </w:r>
      <w:r w:rsidR="41F067B9" w:rsidRPr="6C5D5D1F">
        <w:rPr>
          <w:rFonts w:asciiTheme="minorHAnsi" w:eastAsia="Times New Roman" w:hAnsiTheme="minorHAnsi"/>
        </w:rPr>
        <w:t xml:space="preserve"> can be accessed through the </w:t>
      </w:r>
      <w:r w:rsidR="17DDEBE0" w:rsidRPr="6C5D5D1F">
        <w:rPr>
          <w:rFonts w:asciiTheme="minorHAnsi" w:eastAsia="Times New Roman" w:hAnsiTheme="minorHAnsi"/>
        </w:rPr>
        <w:t>bidder's</w:t>
      </w:r>
      <w:r w:rsidR="41F067B9" w:rsidRPr="6C5D5D1F">
        <w:rPr>
          <w:rFonts w:asciiTheme="minorHAnsi" w:eastAsia="Times New Roman" w:hAnsiTheme="minorHAnsi"/>
        </w:rPr>
        <w:t xml:space="preserve"> library</w:t>
      </w:r>
      <w:r w:rsidR="041B2A6B" w:rsidRPr="6C5D5D1F">
        <w:rPr>
          <w:rFonts w:asciiTheme="minorHAnsi" w:eastAsia="Times New Roman" w:hAnsiTheme="minorHAnsi"/>
        </w:rPr>
        <w:t>.</w:t>
      </w:r>
      <w:r w:rsidR="41F067B9" w:rsidRPr="6C5D5D1F">
        <w:rPr>
          <w:rFonts w:asciiTheme="minorHAnsi" w:eastAsia="Times New Roman" w:hAnsiTheme="minorHAnsi"/>
        </w:rPr>
        <w:t xml:space="preserve"> </w:t>
      </w:r>
    </w:p>
    <w:p w14:paraId="2A07E059" w14:textId="63CF4E90" w:rsidR="00A11D49" w:rsidRDefault="007864C0" w:rsidP="6C5D5D1F">
      <w:pPr>
        <w:pStyle w:val="Heading1"/>
        <w:tabs>
          <w:tab w:val="left" w:pos="720"/>
          <w:tab w:val="left" w:pos="1440"/>
        </w:tabs>
        <w:rPr>
          <w:rFonts w:asciiTheme="minorHAnsi" w:hAnsiTheme="minorHAnsi" w:cstheme="minorBidi"/>
        </w:rPr>
      </w:pPr>
      <w:r w:rsidRPr="6C5D5D1F">
        <w:rPr>
          <w:rFonts w:asciiTheme="minorHAnsi" w:hAnsiTheme="minorHAnsi" w:cstheme="minorBidi"/>
        </w:rPr>
        <w:t xml:space="preserve">DS </w:t>
      </w:r>
      <w:r w:rsidR="00A11D49" w:rsidRPr="6C5D5D1F">
        <w:rPr>
          <w:rFonts w:asciiTheme="minorHAnsi" w:hAnsiTheme="minorHAnsi" w:cstheme="minorBidi"/>
        </w:rPr>
        <w:t>Enterprise Data Warehouse Solution</w:t>
      </w:r>
    </w:p>
    <w:p w14:paraId="3E4BA602" w14:textId="77777777" w:rsidR="00A11D49" w:rsidRDefault="00A11D49" w:rsidP="00A11D49">
      <w:pPr>
        <w:spacing w:after="120"/>
        <w:rPr>
          <w:rFonts w:cstheme="minorHAnsi"/>
        </w:rPr>
      </w:pPr>
      <w:r w:rsidRPr="00ED64BB">
        <w:t>The Contractor’s solution shall</w:t>
      </w:r>
      <w:r>
        <w:t xml:space="preserve"> leverage the infrastructure and tools provided by the HSD MMISR System Integrator (SI).  The Contractor shall </w:t>
      </w:r>
      <w:r>
        <w:rPr>
          <w:rFonts w:cstheme="minorHAnsi"/>
        </w:rPr>
        <w:t>d</w:t>
      </w:r>
      <w:r w:rsidRPr="00535BAE">
        <w:rPr>
          <w:rFonts w:cstheme="minorHAnsi"/>
        </w:rPr>
        <w:t>esign, implement, operate, and continually improve Business Intelligence as part of a set of SOA services needed to support current and future reporting and analytics requirements for the Enterprise.</w:t>
      </w:r>
    </w:p>
    <w:p w14:paraId="772C6CD8" w14:textId="77777777" w:rsidR="00A11D49" w:rsidRDefault="00A11D49" w:rsidP="00A11D49">
      <w:r w:rsidRPr="46FC4C0F">
        <w:t>The solution should be designed to access and integrate data across the internal and external locales of the enterprise</w:t>
      </w:r>
      <w:r w:rsidRPr="611C6999">
        <w:t xml:space="preserve"> </w:t>
      </w:r>
      <w:r w:rsidRPr="138CDD3B">
        <w:t>to minimize</w:t>
      </w:r>
      <w:r w:rsidRPr="46FC4C0F">
        <w:t xml:space="preserve"> duplication of data within a central enterprise data warehouse representing a single source of truth </w:t>
      </w:r>
      <w:r w:rsidRPr="104BBB5C">
        <w:t xml:space="preserve">to support multi-faceted and complex analytics with optimal performance </w:t>
      </w:r>
      <w:r w:rsidRPr="46FC4C0F">
        <w:t>that will drive reliable and trustworthy results to facilitate informed decisions within the enterprise.</w:t>
      </w:r>
    </w:p>
    <w:p w14:paraId="28A5850F" w14:textId="77777777" w:rsidR="00A11D49" w:rsidRPr="00535BAE" w:rsidRDefault="00A11D49" w:rsidP="00A11D49">
      <w:r w:rsidRPr="615D8165">
        <w:t xml:space="preserve">The solution should provide the capability to move large volumes of data through the various services and data stores of the data warehouse with integrity, quality, scalability, and flexibility to ultimately deliver business value.  It will capture information from external systems, </w:t>
      </w:r>
      <w:r>
        <w:t>multiple agency</w:t>
      </w:r>
      <w:r w:rsidRPr="615D8165">
        <w:t xml:space="preserve">-identified and publicly available data, and </w:t>
      </w:r>
      <w:r>
        <w:t>multiple department</w:t>
      </w:r>
      <w:r w:rsidRPr="615D8165">
        <w:t xml:space="preserve">-identified non-public data for incorporation into </w:t>
      </w:r>
      <w:r w:rsidRPr="615D8165">
        <w:lastRenderedPageBreak/>
        <w:t xml:space="preserve">reporting and analytics.  A proven Extract, Transform, and Load (ETL) process must accompany strong technology for acquiring and integrating data, enabling data history loads, transforming data, and populating it in the enterprise data warehouse, </w:t>
      </w:r>
      <w:r>
        <w:t>sandbox,</w:t>
      </w:r>
      <w:r w:rsidRPr="615D8165">
        <w:t xml:space="preserve"> and data marts.</w:t>
      </w:r>
    </w:p>
    <w:p w14:paraId="04B872D6" w14:textId="0EF263C6" w:rsidR="00A11D49" w:rsidRDefault="00A11D49" w:rsidP="00A11D49">
      <w:r w:rsidRPr="716DC01D">
        <w:t>The Solution should support</w:t>
      </w:r>
      <w:r>
        <w:t xml:space="preserve"> various types of data including but not limited to</w:t>
      </w:r>
      <w:r w:rsidRPr="716DC01D">
        <w:t xml:space="preserve"> Provider, </w:t>
      </w:r>
      <w:r w:rsidRPr="5D818443">
        <w:t>C</w:t>
      </w:r>
      <w:r>
        <w:t>lient</w:t>
      </w:r>
      <w:r w:rsidRPr="5D818443">
        <w:t>, C</w:t>
      </w:r>
      <w:r>
        <w:t>lient</w:t>
      </w:r>
      <w:r w:rsidRPr="716DC01D">
        <w:t xml:space="preserve"> Eligibility, Managed Care, Prior Authorization, Third Party Liability (TPL), Recovery, Claims</w:t>
      </w:r>
      <w:r w:rsidRPr="4F3BAA56">
        <w:t xml:space="preserve"> and Encounters</w:t>
      </w:r>
      <w:r w:rsidRPr="716DC01D">
        <w:t>.</w:t>
      </w:r>
    </w:p>
    <w:p w14:paraId="0E5510ED" w14:textId="4F4F032C" w:rsidR="00216E64" w:rsidRPr="00A869F7" w:rsidRDefault="00216E64" w:rsidP="006C30BA">
      <w:pPr>
        <w:pStyle w:val="BodyText"/>
        <w:ind w:right="622"/>
      </w:pPr>
      <w:r w:rsidRPr="4F8CFDDA">
        <w:t xml:space="preserve">The Data Services module will receive data provided by the SI Contractor via batch through Managed File Transfer (MFT). </w:t>
      </w:r>
      <w:r w:rsidR="0047015A">
        <w:t>T</w:t>
      </w:r>
      <w:r w:rsidRPr="4F8CFDDA">
        <w:t xml:space="preserve">he Contractor </w:t>
      </w:r>
      <w:r w:rsidR="0047015A">
        <w:t>shall collaborate with</w:t>
      </w:r>
      <w:r w:rsidR="0052179B">
        <w:t xml:space="preserve"> the </w:t>
      </w:r>
      <w:r w:rsidR="00546572">
        <w:t>Procuring Agency to</w:t>
      </w:r>
      <w:r w:rsidRPr="4F8CFDDA">
        <w:t xml:space="preserve"> identify the specific tools, techniques and approaches used to deliver its required services</w:t>
      </w:r>
      <w:r w:rsidR="00546572">
        <w:t>.</w:t>
      </w:r>
      <w:r w:rsidRPr="4F8CFDDA">
        <w:t xml:space="preserve"> </w:t>
      </w:r>
      <w:r w:rsidR="00546572">
        <w:t xml:space="preserve">The </w:t>
      </w:r>
      <w:r w:rsidRPr="4F8CFDDA">
        <w:t xml:space="preserve">Procuring Agency expects the core infrastructure supporting DS to be compatible with the MMISR infrastructure provided through the SI contract. The Contractor is required to work with the SI Contractor and Procuring Agency to assure a successful implementation of the DS module. In the event an Extract, Transform and Load (ETL) tool is required, the Contractor will provide the tool required to communicate with the </w:t>
      </w:r>
      <w:r>
        <w:t>System Integration Platform</w:t>
      </w:r>
      <w:r w:rsidRPr="4F8CFDDA">
        <w:t xml:space="preserve"> provided by the SI Contractor and Procuring Agency.</w:t>
      </w:r>
    </w:p>
    <w:p w14:paraId="6073AEFF" w14:textId="77777777" w:rsidR="00036E25" w:rsidRDefault="00036E25" w:rsidP="00F82441">
      <w:pPr>
        <w:pStyle w:val="Heading1"/>
      </w:pPr>
      <w:bookmarkStart w:id="2" w:name="_Toc41660907"/>
      <w:bookmarkStart w:id="3" w:name="_Hlk41563286"/>
      <w:r>
        <w:t>Existing Module Systems</w:t>
      </w:r>
      <w:bookmarkEnd w:id="2"/>
    </w:p>
    <w:p w14:paraId="510D645F" w14:textId="67227DC4" w:rsidR="001E141F" w:rsidRDefault="001E141F" w:rsidP="001E141F">
      <w:pPr>
        <w:tabs>
          <w:tab w:val="left" w:pos="720"/>
          <w:tab w:val="left" w:pos="1440"/>
        </w:tabs>
        <w:spacing w:before="20"/>
        <w:rPr>
          <w:rFonts w:asciiTheme="minorHAnsi" w:eastAsia="Times New Roman" w:hAnsiTheme="minorHAnsi"/>
        </w:rPr>
      </w:pPr>
      <w:bookmarkStart w:id="4" w:name="_Toc41660908"/>
      <w:bookmarkEnd w:id="3"/>
      <w:r w:rsidRPr="32D69C5A">
        <w:rPr>
          <w:rFonts w:asciiTheme="minorHAnsi" w:eastAsia="Times New Roman" w:hAnsiTheme="minorHAnsi"/>
        </w:rPr>
        <w:t xml:space="preserve">The HSD has contracted with three (3) other </w:t>
      </w:r>
      <w:r w:rsidR="00EE1522">
        <w:rPr>
          <w:rFonts w:asciiTheme="minorHAnsi" w:eastAsia="Times New Roman" w:hAnsiTheme="minorHAnsi"/>
        </w:rPr>
        <w:t>contractors</w:t>
      </w:r>
      <w:r w:rsidRPr="32D69C5A">
        <w:rPr>
          <w:rFonts w:asciiTheme="minorHAnsi" w:eastAsia="Times New Roman" w:hAnsiTheme="minorHAnsi"/>
        </w:rPr>
        <w:t xml:space="preserve"> to </w:t>
      </w:r>
      <w:r>
        <w:rPr>
          <w:rFonts w:asciiTheme="minorHAnsi" w:eastAsia="Times New Roman" w:hAnsiTheme="minorHAnsi"/>
        </w:rPr>
        <w:t>provide</w:t>
      </w:r>
      <w:r w:rsidR="006C09CA">
        <w:rPr>
          <w:rFonts w:asciiTheme="minorHAnsi" w:eastAsia="Times New Roman" w:hAnsiTheme="minorHAnsi"/>
        </w:rPr>
        <w:t xml:space="preserve"> </w:t>
      </w:r>
      <w:r w:rsidRPr="32D69C5A">
        <w:rPr>
          <w:rFonts w:asciiTheme="minorHAnsi" w:eastAsia="Times New Roman" w:hAnsiTheme="minorHAnsi"/>
        </w:rPr>
        <w:t xml:space="preserve">several </w:t>
      </w:r>
      <w:r>
        <w:rPr>
          <w:rFonts w:asciiTheme="minorHAnsi" w:eastAsia="Times New Roman" w:hAnsiTheme="minorHAnsi"/>
        </w:rPr>
        <w:t>BPO</w:t>
      </w:r>
      <w:r w:rsidRPr="32D69C5A">
        <w:rPr>
          <w:rFonts w:asciiTheme="minorHAnsi" w:eastAsia="Times New Roman" w:hAnsiTheme="minorHAnsi"/>
        </w:rPr>
        <w:t xml:space="preserve"> services. These efforts are in process (see below for </w:t>
      </w:r>
      <w:r>
        <w:rPr>
          <w:rFonts w:asciiTheme="minorHAnsi" w:eastAsia="Times New Roman" w:hAnsiTheme="minorHAnsi"/>
        </w:rPr>
        <w:t>detail</w:t>
      </w:r>
      <w:r w:rsidRPr="32D69C5A">
        <w:rPr>
          <w:rFonts w:asciiTheme="minorHAnsi" w:eastAsia="Times New Roman" w:hAnsiTheme="minorHAnsi"/>
        </w:rPr>
        <w:t xml:space="preserve">). They are:  </w:t>
      </w:r>
    </w:p>
    <w:p w14:paraId="1D0DFF0A" w14:textId="5F4E3A15" w:rsidR="001E141F" w:rsidRDefault="001E141F" w:rsidP="001E141F">
      <w:pPr>
        <w:pStyle w:val="ListParagraph"/>
        <w:numPr>
          <w:ilvl w:val="0"/>
          <w:numId w:val="10"/>
        </w:numPr>
        <w:tabs>
          <w:tab w:val="left" w:pos="720"/>
          <w:tab w:val="left" w:pos="1440"/>
        </w:tabs>
        <w:spacing w:before="20" w:after="120"/>
        <w:rPr>
          <w:rFonts w:asciiTheme="minorHAnsi" w:eastAsia="Times New Roman" w:hAnsiTheme="minorHAnsi" w:cstheme="minorHAnsi"/>
        </w:rPr>
      </w:pPr>
      <w:r>
        <w:rPr>
          <w:rFonts w:asciiTheme="minorHAnsi" w:eastAsia="Times New Roman" w:hAnsiTheme="minorHAnsi" w:cstheme="minorHAnsi"/>
        </w:rPr>
        <w:t>Quality Assurance (QA) for Medicaid Program Integrity, Fraud Waste and Abuse, and Third-Party Liability (TPL) including the coordination of benefits</w:t>
      </w:r>
    </w:p>
    <w:p w14:paraId="3CFDECE3" w14:textId="7E9CA26D" w:rsidR="001E141F" w:rsidRDefault="001E141F" w:rsidP="001E141F">
      <w:pPr>
        <w:pStyle w:val="ListParagraph"/>
        <w:numPr>
          <w:ilvl w:val="0"/>
          <w:numId w:val="10"/>
        </w:numPr>
        <w:tabs>
          <w:tab w:val="left" w:pos="720"/>
          <w:tab w:val="left" w:pos="1440"/>
        </w:tabs>
        <w:spacing w:before="20" w:after="120"/>
        <w:rPr>
          <w:rFonts w:asciiTheme="minorHAnsi" w:eastAsia="Times New Roman" w:hAnsiTheme="minorHAnsi" w:cstheme="minorHAnsi"/>
        </w:rPr>
      </w:pPr>
      <w:r>
        <w:rPr>
          <w:rFonts w:asciiTheme="minorHAnsi" w:eastAsia="Times New Roman" w:hAnsiTheme="minorHAnsi" w:cstheme="minorHAnsi"/>
        </w:rPr>
        <w:t xml:space="preserve">Consolidated Customer Service Center (CCSC), part of the Unified Public Interface, for call center support and contact management </w:t>
      </w:r>
    </w:p>
    <w:p w14:paraId="0804F000" w14:textId="77777777" w:rsidR="00CF1BAF" w:rsidRPr="00585ED6" w:rsidRDefault="00CF1BAF" w:rsidP="00CF1BAF">
      <w:pPr>
        <w:pStyle w:val="ListParagraph"/>
        <w:numPr>
          <w:ilvl w:val="0"/>
          <w:numId w:val="10"/>
        </w:numPr>
        <w:tabs>
          <w:tab w:val="left" w:pos="720"/>
          <w:tab w:val="left" w:pos="1440"/>
        </w:tabs>
        <w:spacing w:before="20" w:after="120"/>
        <w:rPr>
          <w:rFonts w:asciiTheme="minorHAnsi" w:eastAsia="Times New Roman" w:hAnsiTheme="minorHAnsi"/>
        </w:rPr>
      </w:pPr>
      <w:r w:rsidRPr="2521B064">
        <w:rPr>
          <w:rFonts w:asciiTheme="minorHAnsi" w:eastAsia="Times New Roman" w:hAnsiTheme="minorHAnsi"/>
        </w:rPr>
        <w:t>Unified Public Interface (UPI</w:t>
      </w:r>
      <w:r w:rsidRPr="002F01D8">
        <w:rPr>
          <w:rFonts w:asciiTheme="minorHAnsi" w:eastAsia="Times New Roman" w:hAnsiTheme="minorHAnsi"/>
        </w:rPr>
        <w:t>), described below</w:t>
      </w:r>
    </w:p>
    <w:p w14:paraId="74759A87" w14:textId="77777777" w:rsidR="00036E25" w:rsidRDefault="00036E25" w:rsidP="00F82441">
      <w:pPr>
        <w:pStyle w:val="Heading1"/>
      </w:pPr>
      <w:r>
        <w:t>Future Module Systems</w:t>
      </w:r>
      <w:bookmarkEnd w:id="4"/>
    </w:p>
    <w:p w14:paraId="5EB6139E" w14:textId="6906D5AF" w:rsidR="001E141F" w:rsidRDefault="00A977F1" w:rsidP="001E141F">
      <w:pPr>
        <w:tabs>
          <w:tab w:val="left" w:pos="720"/>
          <w:tab w:val="left" w:pos="1440"/>
        </w:tabs>
        <w:spacing w:before="20"/>
        <w:rPr>
          <w:rFonts w:asciiTheme="minorHAnsi" w:eastAsia="Times New Roman" w:hAnsiTheme="minorHAnsi"/>
        </w:rPr>
      </w:pPr>
      <w:r>
        <w:rPr>
          <w:rFonts w:asciiTheme="minorHAnsi" w:eastAsia="Times New Roman" w:hAnsiTheme="minorHAnsi"/>
        </w:rPr>
        <w:t>In addition to Data Services, t</w:t>
      </w:r>
      <w:r w:rsidR="001E141F" w:rsidRPr="32D69C5A">
        <w:rPr>
          <w:rFonts w:asciiTheme="minorHAnsi" w:eastAsia="Times New Roman" w:hAnsiTheme="minorHAnsi"/>
        </w:rPr>
        <w:t xml:space="preserve">he HSD is in the process of </w:t>
      </w:r>
      <w:r w:rsidR="001E141F">
        <w:rPr>
          <w:rFonts w:asciiTheme="minorHAnsi" w:eastAsia="Times New Roman" w:hAnsiTheme="minorHAnsi"/>
        </w:rPr>
        <w:t>procuring</w:t>
      </w:r>
      <w:r w:rsidR="001E141F" w:rsidRPr="32D69C5A">
        <w:rPr>
          <w:rFonts w:asciiTheme="minorHAnsi" w:eastAsia="Times New Roman" w:hAnsiTheme="minorHAnsi"/>
        </w:rPr>
        <w:t xml:space="preserve"> </w:t>
      </w:r>
      <w:r w:rsidR="00131EC8">
        <w:rPr>
          <w:rFonts w:asciiTheme="minorHAnsi" w:eastAsia="Times New Roman" w:hAnsiTheme="minorHAnsi"/>
        </w:rPr>
        <w:t>three</w:t>
      </w:r>
      <w:r w:rsidR="002F01D8">
        <w:rPr>
          <w:rFonts w:asciiTheme="minorHAnsi" w:eastAsia="Times New Roman" w:hAnsiTheme="minorHAnsi"/>
        </w:rPr>
        <w:t xml:space="preserve"> </w:t>
      </w:r>
      <w:r w:rsidR="001E141F" w:rsidRPr="32D69C5A">
        <w:rPr>
          <w:rFonts w:asciiTheme="minorHAnsi" w:eastAsia="Times New Roman" w:hAnsiTheme="minorHAnsi"/>
        </w:rPr>
        <w:t>(</w:t>
      </w:r>
      <w:r w:rsidR="00CF1BAF">
        <w:rPr>
          <w:rFonts w:asciiTheme="minorHAnsi" w:eastAsia="Times New Roman" w:hAnsiTheme="minorHAnsi"/>
        </w:rPr>
        <w:t>3</w:t>
      </w:r>
      <w:r w:rsidR="001E141F" w:rsidRPr="32D69C5A">
        <w:rPr>
          <w:rFonts w:asciiTheme="minorHAnsi" w:eastAsia="Times New Roman" w:hAnsiTheme="minorHAnsi"/>
        </w:rPr>
        <w:t xml:space="preserve">) other modules to be integrated into the </w:t>
      </w:r>
      <w:r w:rsidR="001E141F">
        <w:rPr>
          <w:rFonts w:asciiTheme="minorHAnsi" w:eastAsia="Times New Roman" w:hAnsiTheme="minorHAnsi"/>
        </w:rPr>
        <w:t>enterprise</w:t>
      </w:r>
      <w:r w:rsidR="001E141F" w:rsidRPr="32D69C5A">
        <w:rPr>
          <w:rFonts w:asciiTheme="minorHAnsi" w:eastAsia="Times New Roman" w:hAnsiTheme="minorHAnsi"/>
        </w:rPr>
        <w:t xml:space="preserve">. They are: </w:t>
      </w:r>
    </w:p>
    <w:p w14:paraId="0A1B87DE" w14:textId="3224C599" w:rsidR="00036E25" w:rsidRDefault="00036E25" w:rsidP="00931116">
      <w:pPr>
        <w:pStyle w:val="ListParagraph"/>
        <w:numPr>
          <w:ilvl w:val="0"/>
          <w:numId w:val="11"/>
        </w:numPr>
        <w:tabs>
          <w:tab w:val="left" w:pos="720"/>
          <w:tab w:val="left" w:pos="1440"/>
        </w:tabs>
        <w:spacing w:before="20" w:after="120"/>
        <w:rPr>
          <w:rFonts w:asciiTheme="minorHAnsi" w:eastAsia="Times New Roman" w:hAnsiTheme="minorHAnsi" w:cstheme="minorHAnsi"/>
        </w:rPr>
      </w:pPr>
      <w:r>
        <w:rPr>
          <w:rFonts w:asciiTheme="minorHAnsi" w:eastAsia="Times New Roman" w:hAnsiTheme="minorHAnsi" w:cstheme="minorHAnsi"/>
        </w:rPr>
        <w:t>Benefit Management Services (BMS)</w:t>
      </w:r>
      <w:r w:rsidR="007D53A2">
        <w:rPr>
          <w:rFonts w:asciiTheme="minorHAnsi" w:eastAsia="Times New Roman" w:hAnsiTheme="minorHAnsi" w:cstheme="minorHAnsi"/>
        </w:rPr>
        <w:t>, described below</w:t>
      </w:r>
    </w:p>
    <w:p w14:paraId="5D37FF9A" w14:textId="77777777" w:rsidR="00CC4FD0" w:rsidRDefault="00CC4FD0" w:rsidP="00931116">
      <w:pPr>
        <w:pStyle w:val="ListParagraph"/>
        <w:numPr>
          <w:ilvl w:val="0"/>
          <w:numId w:val="11"/>
        </w:numPr>
        <w:tabs>
          <w:tab w:val="left" w:pos="720"/>
          <w:tab w:val="left" w:pos="1440"/>
        </w:tabs>
        <w:spacing w:before="20" w:after="120"/>
        <w:rPr>
          <w:rFonts w:asciiTheme="minorHAnsi" w:eastAsia="Times New Roman" w:hAnsiTheme="minorHAnsi" w:cstheme="minorHAnsi"/>
        </w:rPr>
      </w:pPr>
      <w:r>
        <w:rPr>
          <w:rFonts w:asciiTheme="minorHAnsi" w:eastAsia="Times New Roman" w:hAnsiTheme="minorHAnsi" w:cstheme="minorHAnsi"/>
        </w:rPr>
        <w:t>Care and Case Management</w:t>
      </w:r>
      <w:r w:rsidR="007A7171">
        <w:rPr>
          <w:rFonts w:asciiTheme="minorHAnsi" w:eastAsia="Times New Roman" w:hAnsiTheme="minorHAnsi" w:cstheme="minorHAnsi"/>
        </w:rPr>
        <w:t xml:space="preserve"> Solution</w:t>
      </w:r>
      <w:r w:rsidR="00C36FA1">
        <w:rPr>
          <w:rFonts w:asciiTheme="minorHAnsi" w:eastAsia="Times New Roman" w:hAnsiTheme="minorHAnsi" w:cstheme="minorHAnsi"/>
        </w:rPr>
        <w:t xml:space="preserve"> (C/CMS)</w:t>
      </w:r>
      <w:r w:rsidR="001332E8">
        <w:rPr>
          <w:rFonts w:asciiTheme="minorHAnsi" w:eastAsia="Times New Roman" w:hAnsiTheme="minorHAnsi" w:cstheme="minorHAnsi"/>
        </w:rPr>
        <w:t>, described below</w:t>
      </w:r>
    </w:p>
    <w:p w14:paraId="48559A60" w14:textId="7BC79A56" w:rsidR="00036E25" w:rsidRDefault="00036E25" w:rsidP="00931116">
      <w:pPr>
        <w:pStyle w:val="ListParagraph"/>
        <w:numPr>
          <w:ilvl w:val="0"/>
          <w:numId w:val="11"/>
        </w:numPr>
        <w:tabs>
          <w:tab w:val="left" w:pos="720"/>
          <w:tab w:val="left" w:pos="1440"/>
        </w:tabs>
        <w:spacing w:before="20" w:after="120"/>
        <w:rPr>
          <w:rFonts w:asciiTheme="minorHAnsi" w:eastAsia="Times New Roman" w:hAnsiTheme="minorHAnsi" w:cstheme="minorHAnsi"/>
        </w:rPr>
      </w:pPr>
      <w:r>
        <w:rPr>
          <w:rFonts w:asciiTheme="minorHAnsi" w:eastAsia="Times New Roman" w:hAnsiTheme="minorHAnsi" w:cstheme="minorHAnsi"/>
        </w:rPr>
        <w:t>Financial Services (FS)</w:t>
      </w:r>
      <w:r w:rsidR="007D53A2">
        <w:rPr>
          <w:rFonts w:asciiTheme="minorHAnsi" w:eastAsia="Times New Roman" w:hAnsiTheme="minorHAnsi" w:cstheme="minorHAnsi"/>
        </w:rPr>
        <w:t>, described below</w:t>
      </w:r>
    </w:p>
    <w:p w14:paraId="631391B1" w14:textId="77777777" w:rsidR="00036E25" w:rsidRPr="000C1BFD" w:rsidRDefault="00036E25" w:rsidP="00805653">
      <w:pPr>
        <w:pStyle w:val="Heading1"/>
      </w:pPr>
      <w:bookmarkStart w:id="5" w:name="_Toc41660909"/>
      <w:r>
        <w:t>Enterprise Overview and Background</w:t>
      </w:r>
      <w:bookmarkEnd w:id="5"/>
    </w:p>
    <w:p w14:paraId="00C9317C" w14:textId="77777777" w:rsidR="00036E25" w:rsidRDefault="00036E25" w:rsidP="00036E25">
      <w:pPr>
        <w:tabs>
          <w:tab w:val="left" w:pos="720"/>
          <w:tab w:val="left" w:pos="1440"/>
        </w:tabs>
        <w:spacing w:before="20" w:after="120"/>
        <w:rPr>
          <w:rFonts w:asciiTheme="minorHAnsi" w:eastAsia="Times New Roman" w:hAnsiTheme="minorHAnsi"/>
        </w:rPr>
      </w:pPr>
      <w:r w:rsidRPr="7C0C5429">
        <w:rPr>
          <w:rFonts w:asciiTheme="minorHAnsi" w:eastAsia="Times New Roman" w:hAnsiTheme="minorHAnsi"/>
        </w:rPr>
        <w:t xml:space="preserve">This engagement resulting from this RFQ will form the central integrating component of the larger </w:t>
      </w:r>
      <w:r w:rsidR="00CE4EA0">
        <w:rPr>
          <w:rFonts w:asciiTheme="minorHAnsi" w:eastAsia="Times New Roman" w:hAnsiTheme="minorHAnsi"/>
        </w:rPr>
        <w:t>MMISR</w:t>
      </w:r>
      <w:r w:rsidRPr="7C0C5429">
        <w:rPr>
          <w:rFonts w:asciiTheme="minorHAnsi" w:eastAsia="Times New Roman" w:hAnsiTheme="minorHAnsi"/>
        </w:rPr>
        <w:t xml:space="preserve"> project and the HHS2020 Enterprise initiative.  </w:t>
      </w:r>
      <w:r w:rsidR="00AB4804" w:rsidRPr="7C0C5429">
        <w:rPr>
          <w:rFonts w:asciiTheme="minorHAnsi" w:eastAsia="Times New Roman" w:hAnsiTheme="minorHAnsi"/>
        </w:rPr>
        <w:t xml:space="preserve">Contractors </w:t>
      </w:r>
      <w:r w:rsidRPr="7C0C5429">
        <w:rPr>
          <w:rFonts w:asciiTheme="minorHAnsi" w:eastAsia="Times New Roman" w:hAnsiTheme="minorHAnsi"/>
        </w:rPr>
        <w:t>should</w:t>
      </w:r>
      <w:r w:rsidR="003A380A" w:rsidRPr="7C0C5429">
        <w:rPr>
          <w:rFonts w:asciiTheme="minorHAnsi" w:eastAsia="Times New Roman" w:hAnsiTheme="minorHAnsi"/>
        </w:rPr>
        <w:t xml:space="preserve"> inform</w:t>
      </w:r>
      <w:r w:rsidRPr="7C0C5429">
        <w:rPr>
          <w:rFonts w:asciiTheme="minorHAnsi" w:eastAsia="Times New Roman" w:hAnsiTheme="minorHAnsi"/>
        </w:rPr>
        <w:t xml:space="preserve"> themselves </w:t>
      </w:r>
      <w:r w:rsidR="003A380A" w:rsidRPr="7C0C5429">
        <w:rPr>
          <w:rFonts w:asciiTheme="minorHAnsi" w:eastAsia="Times New Roman" w:hAnsiTheme="minorHAnsi"/>
        </w:rPr>
        <w:t>regarding</w:t>
      </w:r>
      <w:r w:rsidRPr="7C0C5429">
        <w:rPr>
          <w:rFonts w:asciiTheme="minorHAnsi" w:eastAsia="Times New Roman" w:hAnsiTheme="minorHAnsi"/>
        </w:rPr>
        <w:t xml:space="preserve"> these projects by reading the overview approach below and consulting the procurement library of related procurements and supporting documentation. </w:t>
      </w:r>
    </w:p>
    <w:p w14:paraId="417C1107" w14:textId="77777777" w:rsidR="00F77796" w:rsidRDefault="007D22FD" w:rsidP="00036E25">
      <w:pPr>
        <w:tabs>
          <w:tab w:val="left" w:pos="720"/>
          <w:tab w:val="left" w:pos="1440"/>
        </w:tabs>
        <w:spacing w:before="20" w:after="120"/>
        <w:rPr>
          <w:rFonts w:asciiTheme="minorHAnsi" w:eastAsia="Times New Roman" w:hAnsiTheme="minorHAnsi"/>
        </w:rPr>
      </w:pPr>
      <w:r>
        <w:rPr>
          <w:rFonts w:asciiTheme="minorHAnsi" w:eastAsia="Times New Roman" w:hAnsiTheme="minorHAnsi"/>
        </w:rPr>
        <w:t xml:space="preserve">The NM Procurement Library link is </w:t>
      </w:r>
      <w:hyperlink r:id="rId12" w:history="1">
        <w:r w:rsidRPr="00C51679">
          <w:rPr>
            <w:rStyle w:val="Hyperlink"/>
            <w:rFonts w:asciiTheme="minorHAnsi" w:eastAsia="Times New Roman" w:hAnsiTheme="minorHAnsi"/>
          </w:rPr>
          <w:t>https://webapp.hsd.state.nm.us/Procurement/</w:t>
        </w:r>
      </w:hyperlink>
    </w:p>
    <w:p w14:paraId="4FA60F1D" w14:textId="77777777" w:rsidR="00036E25" w:rsidRDefault="00036E25" w:rsidP="00F82441">
      <w:pPr>
        <w:pStyle w:val="Heading1"/>
      </w:pPr>
      <w:bookmarkStart w:id="6" w:name="_Toc41660910"/>
      <w:r>
        <w:t xml:space="preserve">MMISR </w:t>
      </w:r>
      <w:r w:rsidR="00023C6E">
        <w:t>Approach</w:t>
      </w:r>
      <w:bookmarkEnd w:id="6"/>
    </w:p>
    <w:p w14:paraId="309E9B1C" w14:textId="69F8C4AD" w:rsidR="00036E25" w:rsidRDefault="00036E25" w:rsidP="00036E25">
      <w:r>
        <w:t xml:space="preserve">The MMISR Project is part of NM HSD’s </w:t>
      </w:r>
      <w:r w:rsidR="00624950">
        <w:t>HHS2020</w:t>
      </w:r>
      <w:r w:rsidR="003A380A">
        <w:t xml:space="preserve"> initiative</w:t>
      </w:r>
      <w:r>
        <w:t>. HH</w:t>
      </w:r>
      <w:r w:rsidR="00790BC0">
        <w:t>S</w:t>
      </w:r>
      <w:r>
        <w:t xml:space="preserve">2020 is an Enterprise vision for transforming the way HHS services and programs are delivered to </w:t>
      </w:r>
      <w:r w:rsidR="22857752">
        <w:t>New Mexicans</w:t>
      </w:r>
      <w:r>
        <w:t>. HHS2020 is not limited to technology; it encompasses a reevaluation of processes and organization</w:t>
      </w:r>
      <w:r w:rsidR="0EDD6CA6">
        <w:t>al</w:t>
      </w:r>
      <w:r>
        <w:t xml:space="preserve"> structures used to manage and deliver program services,</w:t>
      </w:r>
      <w:r w:rsidR="2C3C26DF">
        <w:t xml:space="preserve"> and</w:t>
      </w:r>
      <w:r>
        <w:t xml:space="preserve"> efforts to work across organizational boundaries</w:t>
      </w:r>
      <w:r w:rsidR="39FE1328">
        <w:t xml:space="preserve"> to</w:t>
      </w:r>
      <w:r>
        <w:t xml:space="preserve"> </w:t>
      </w:r>
      <w:r w:rsidR="00AF3F74">
        <w:t xml:space="preserve">manage </w:t>
      </w:r>
      <w:r w:rsidR="00AF3F74">
        <w:lastRenderedPageBreak/>
        <w:t>and deliver all HHS services in the State and transition from current operating models to outcomes-based focus for the work more effectively</w:t>
      </w:r>
      <w:r>
        <w:t xml:space="preserve">. The goal of the MMISR </w:t>
      </w:r>
      <w:r w:rsidR="003D1197">
        <w:t>s</w:t>
      </w:r>
      <w:r>
        <w:t xml:space="preserve">olution is to move away from a monolithic system approach and instead to implement a modular MMISR </w:t>
      </w:r>
      <w:r w:rsidR="003D1197">
        <w:t>s</w:t>
      </w:r>
      <w:r>
        <w:t xml:space="preserve">olution with the information, infrastructure, </w:t>
      </w:r>
      <w:r w:rsidR="00AF3F74">
        <w:t>tools,</w:t>
      </w:r>
      <w:r>
        <w:t xml:space="preserve"> and services necessary to efficiently administer NM Medicaid and </w:t>
      </w:r>
      <w:r w:rsidR="00023C6E">
        <w:t>HHS</w:t>
      </w:r>
      <w:r>
        <w:t xml:space="preserve"> programs. The MMISR </w:t>
      </w:r>
      <w:r w:rsidR="003D1197">
        <w:t>s</w:t>
      </w:r>
      <w:r>
        <w:t xml:space="preserve">olution will use a combination of technology and </w:t>
      </w:r>
      <w:r w:rsidR="009752A3">
        <w:t xml:space="preserve">Business Process Outsourcing (BPO) </w:t>
      </w:r>
      <w:r>
        <w:t xml:space="preserve">service procurements as the foundation for the HHS2020 Framework. Due to MMISR certification and auditing requirements, the State will retain oversight and will require Contractor’s adherence to Service Level Agreements (SLAs) for </w:t>
      </w:r>
      <w:r w:rsidR="009752A3">
        <w:t xml:space="preserve">BPO </w:t>
      </w:r>
      <w:r>
        <w:t xml:space="preserve">processes and services. The services and processes performed by the Contractor must meet </w:t>
      </w:r>
      <w:r w:rsidR="00AD0FED">
        <w:t xml:space="preserve">the </w:t>
      </w:r>
      <w:r w:rsidR="005F59BD">
        <w:t>CMS</w:t>
      </w:r>
      <w:r>
        <w:t xml:space="preserve"> Certification </w:t>
      </w:r>
      <w:r w:rsidR="00C36FA1">
        <w:t xml:space="preserve">requirements </w:t>
      </w:r>
      <w:r>
        <w:t>and increase the Enterprise’s M</w:t>
      </w:r>
      <w:r w:rsidR="00AD0FED">
        <w:t>edicaid Information Technology Architecture (M</w:t>
      </w:r>
      <w:r>
        <w:t>ITA</w:t>
      </w:r>
      <w:r w:rsidR="00AD0FED">
        <w:t>)</w:t>
      </w:r>
      <w:r>
        <w:t xml:space="preserve"> Maturity Level.</w:t>
      </w:r>
    </w:p>
    <w:p w14:paraId="4FB15744" w14:textId="77777777" w:rsidR="00036E25" w:rsidRDefault="00036E25" w:rsidP="00036E25">
      <w:r>
        <w:t xml:space="preserve">HSD plans to achieve this vision via a series of procurements. Each procurement will require that the selected Contractor comply with accepted standards that promote interoperability across the HHS2020 Framework and that support successful Service Oriented Architecture (SOA) compliant integration with other MMISR modules and services. To that end, the State </w:t>
      </w:r>
      <w:r w:rsidR="003A380A">
        <w:t>requires</w:t>
      </w:r>
      <w:r>
        <w:t xml:space="preserve"> an SI Contractor to provide a unifying role across these procurements. The SI Contractor will </w:t>
      </w:r>
      <w:r w:rsidR="000C653C">
        <w:t>complete the instantiation, fully configure, continuous</w:t>
      </w:r>
      <w:r w:rsidR="00CF6E6D">
        <w:t>ly</w:t>
      </w:r>
      <w:r w:rsidR="000C653C">
        <w:t xml:space="preserve"> develop, continuously integrate</w:t>
      </w:r>
      <w:r w:rsidR="00D13FA0">
        <w:t>,</w:t>
      </w:r>
      <w:r w:rsidR="000C653C">
        <w:t xml:space="preserve"> and maintain </w:t>
      </w:r>
      <w:r>
        <w:t xml:space="preserve">the core infrastructure used to transfer and enable storage of data from all the Contractors </w:t>
      </w:r>
      <w:r w:rsidR="00790BC0">
        <w:t xml:space="preserve">continuing </w:t>
      </w:r>
      <w:r>
        <w:t xml:space="preserve">throughout the MMISR </w:t>
      </w:r>
      <w:r w:rsidR="003D1197">
        <w:t>s</w:t>
      </w:r>
      <w:r>
        <w:t>olution. Additionally, the SI Contractor is responsible for planning, testing, migrating, and managing successful integration across modules and services, and for setting interoperability standards.</w:t>
      </w:r>
    </w:p>
    <w:p w14:paraId="616D9A3A" w14:textId="77777777" w:rsidR="00036E25" w:rsidRDefault="00036E25" w:rsidP="00036E25">
      <w:r>
        <w:t xml:space="preserve">HSD intends for the BPO modules to function as “black boxes”, in that the inner workings of the Contractor’s enabling technology are not specified by the State, but the module is viewed in terms of functionality, business process efficiency, performance against SLAs, and data inputs and outputs, enabling the State to take advantage of commodity services in the marketplace to achieve rapid use of key services needed to support </w:t>
      </w:r>
      <w:r w:rsidR="22126AE5">
        <w:t xml:space="preserve">the </w:t>
      </w:r>
      <w:r w:rsidR="5EE04201">
        <w:t>enterprise</w:t>
      </w:r>
      <w:r>
        <w:t>. The HSD BPO procurement strategy encompasses SLAs and associated Liquidated Damages (LDs</w:t>
      </w:r>
      <w:r w:rsidR="003A380A">
        <w:t>)</w:t>
      </w:r>
      <w:r>
        <w:t>, in compliance with CMS, State</w:t>
      </w:r>
      <w:r w:rsidR="00AD0FED">
        <w:t>,</w:t>
      </w:r>
      <w:r>
        <w:t xml:space="preserve"> and other requirements, including those associated with the SI Solution and the MMISR </w:t>
      </w:r>
      <w:r w:rsidR="003D1197">
        <w:t>s</w:t>
      </w:r>
      <w:r>
        <w:t>olution as a whole and on exchange of data in agreed-upon formats and frequencies.</w:t>
      </w:r>
    </w:p>
    <w:p w14:paraId="44C28AB2" w14:textId="77777777" w:rsidR="00036E25" w:rsidRDefault="00036E25" w:rsidP="00036E25">
      <w:r>
        <w:t xml:space="preserve">The MMISR Process Flows found in the </w:t>
      </w:r>
      <w:r w:rsidR="001E141F">
        <w:t xml:space="preserve">Procurement Library </w:t>
      </w:r>
      <w:r>
        <w:t xml:space="preserve">present flow diagrams that illustrate, at a high level, the </w:t>
      </w:r>
      <w:proofErr w:type="gramStart"/>
      <w:r>
        <w:t>interactions</w:t>
      </w:r>
      <w:proofErr w:type="gramEnd"/>
      <w:r>
        <w:t xml:space="preserve"> and relationships among the MMISR modules and services.</w:t>
      </w:r>
    </w:p>
    <w:p w14:paraId="764FB084" w14:textId="77777777" w:rsidR="00036E25" w:rsidRDefault="00036E25" w:rsidP="00F82441">
      <w:pPr>
        <w:pStyle w:val="Heading1"/>
      </w:pPr>
      <w:bookmarkStart w:id="7" w:name="_Hlk41642911"/>
      <w:bookmarkStart w:id="8" w:name="_Toc41660911"/>
      <w:r>
        <w:t xml:space="preserve">The MMISR Modules </w:t>
      </w:r>
      <w:bookmarkEnd w:id="7"/>
      <w:r>
        <w:t>and Services Procurements</w:t>
      </w:r>
      <w:bookmarkEnd w:id="8"/>
    </w:p>
    <w:p w14:paraId="6A33C0B2" w14:textId="77777777" w:rsidR="00F82441" w:rsidRDefault="00F82441" w:rsidP="00C86106">
      <w:pPr>
        <w:rPr>
          <w:rStyle w:val="Heading3Char"/>
          <w:sz w:val="24"/>
          <w:szCs w:val="24"/>
        </w:rPr>
      </w:pPr>
      <w:r>
        <w:rPr>
          <w:rStyle w:val="Heading3Char"/>
          <w:b w:val="0"/>
          <w:bCs w:val="0"/>
          <w:sz w:val="24"/>
          <w:szCs w:val="24"/>
        </w:rPr>
        <w:t xml:space="preserve">The following section describes the modules intended to integrate into the </w:t>
      </w:r>
      <w:proofErr w:type="spellStart"/>
      <w:r>
        <w:rPr>
          <w:rStyle w:val="Heading3Char"/>
          <w:b w:val="0"/>
          <w:bCs w:val="0"/>
          <w:sz w:val="24"/>
          <w:szCs w:val="24"/>
        </w:rPr>
        <w:t>medicaid</w:t>
      </w:r>
      <w:proofErr w:type="spellEnd"/>
      <w:r>
        <w:rPr>
          <w:rStyle w:val="Heading3Char"/>
          <w:b w:val="0"/>
          <w:bCs w:val="0"/>
          <w:sz w:val="24"/>
          <w:szCs w:val="24"/>
        </w:rPr>
        <w:t xml:space="preserve"> management information system:</w:t>
      </w:r>
    </w:p>
    <w:p w14:paraId="5E745989" w14:textId="102C7CD7" w:rsidR="006768C8" w:rsidRDefault="00334A5D" w:rsidP="00C86106">
      <w:r w:rsidRPr="32D69C5A">
        <w:rPr>
          <w:rStyle w:val="Heading3Char"/>
          <w:sz w:val="24"/>
          <w:szCs w:val="24"/>
        </w:rPr>
        <w:t>System Integrator (SI)</w:t>
      </w:r>
      <w:r w:rsidR="00036E25">
        <w:t xml:space="preserve"> – </w:t>
      </w:r>
      <w:r w:rsidR="00C86106">
        <w:t xml:space="preserve">The </w:t>
      </w:r>
      <w:r w:rsidR="383CE6D5">
        <w:t>HSD</w:t>
      </w:r>
      <w:r w:rsidR="00C86106">
        <w:t xml:space="preserve"> </w:t>
      </w:r>
      <w:r w:rsidR="00B31EA6">
        <w:t xml:space="preserve">is </w:t>
      </w:r>
      <w:r w:rsidR="00C86106">
        <w:t>utiliz</w:t>
      </w:r>
      <w:r w:rsidR="00D829F3">
        <w:t>ing</w:t>
      </w:r>
      <w:r w:rsidR="00C86106">
        <w:t xml:space="preserve"> an experienced </w:t>
      </w:r>
      <w:r w:rsidR="00E36B1B">
        <w:t>SI</w:t>
      </w:r>
      <w:r w:rsidR="00C86106">
        <w:t xml:space="preserve"> contractor to complete the implementation of the integration platform and shared services applications in order to </w:t>
      </w:r>
      <w:r w:rsidR="000216AC">
        <w:t xml:space="preserve">integrate </w:t>
      </w:r>
      <w:r w:rsidR="00C86106">
        <w:t>both current and future module services.</w:t>
      </w:r>
      <w:r w:rsidR="00C134E0">
        <w:t xml:space="preserve">  The SI </w:t>
      </w:r>
      <w:r w:rsidR="00B31EA6">
        <w:t xml:space="preserve">is responsible </w:t>
      </w:r>
      <w:r w:rsidR="00D829F3">
        <w:t>for leading</w:t>
      </w:r>
      <w:r w:rsidR="00C134E0">
        <w:t xml:space="preserve"> the integration of other modules to create a modular MMIS that meets the needs of the </w:t>
      </w:r>
      <w:r w:rsidR="5B06491D">
        <w:t>HSD</w:t>
      </w:r>
      <w:r w:rsidR="005F7B65">
        <w:t xml:space="preserve"> </w:t>
      </w:r>
      <w:r w:rsidR="00C134E0">
        <w:t>and its partners.</w:t>
      </w:r>
      <w:r w:rsidR="00C86106">
        <w:t xml:space="preserve"> </w:t>
      </w:r>
    </w:p>
    <w:p w14:paraId="309BB3B0" w14:textId="77777777" w:rsidR="000216AC" w:rsidRDefault="000216AC" w:rsidP="00C86106">
      <w:r>
        <w:t xml:space="preserve">Major components of the </w:t>
      </w:r>
      <w:r w:rsidR="007C1E9C">
        <w:t>SI</w:t>
      </w:r>
      <w:r>
        <w:t xml:space="preserve"> responsibilities include:</w:t>
      </w:r>
    </w:p>
    <w:p w14:paraId="60493563" w14:textId="499AB97F" w:rsidR="001E141F" w:rsidRDefault="001E141F" w:rsidP="001E141F">
      <w:pPr>
        <w:pStyle w:val="ListParagraph"/>
        <w:numPr>
          <w:ilvl w:val="0"/>
          <w:numId w:val="23"/>
        </w:numPr>
        <w:spacing w:before="0"/>
      </w:pPr>
      <w:r>
        <w:t xml:space="preserve">SOA enablement, ESB, schema management, data quality management (DQM), policy enforcement, security implementation, </w:t>
      </w:r>
      <w:r w:rsidR="00376303">
        <w:t>management,</w:t>
      </w:r>
      <w:r>
        <w:t xml:space="preserve"> and </w:t>
      </w:r>
      <w:proofErr w:type="gramStart"/>
      <w:r w:rsidR="00376303">
        <w:t>governance</w:t>
      </w:r>
      <w:r w:rsidR="008C4A7B">
        <w:t>;</w:t>
      </w:r>
      <w:proofErr w:type="gramEnd"/>
    </w:p>
    <w:p w14:paraId="7391F79F" w14:textId="4C307974" w:rsidR="001E141F" w:rsidRDefault="001E141F" w:rsidP="001E141F">
      <w:pPr>
        <w:pStyle w:val="ListParagraph"/>
        <w:numPr>
          <w:ilvl w:val="0"/>
          <w:numId w:val="23"/>
        </w:numPr>
      </w:pPr>
      <w:r>
        <w:t xml:space="preserve">Core shared services including Electronic Document Management (EDM), address verification, client information verification, notification engine, MDM which includes Master Client Index (MCI) and Master Provider Index (MPI) and others depending upon Contractors’ </w:t>
      </w:r>
      <w:r>
        <w:lastRenderedPageBreak/>
        <w:t>recommendations, and SOA tooling to support business process automation (e.g., Workflow, Business Rules and Business Process Management/Orchestration including ODS</w:t>
      </w:r>
      <w:proofErr w:type="gramStart"/>
      <w:r>
        <w:t>)</w:t>
      </w:r>
      <w:r w:rsidR="008C4A7B">
        <w:t>;</w:t>
      </w:r>
      <w:proofErr w:type="gramEnd"/>
    </w:p>
    <w:p w14:paraId="41D574BD" w14:textId="77777777" w:rsidR="000216AC" w:rsidRDefault="000216AC" w:rsidP="00334A5D">
      <w:pPr>
        <w:pStyle w:val="ListParagraph"/>
        <w:numPr>
          <w:ilvl w:val="0"/>
          <w:numId w:val="23"/>
        </w:numPr>
      </w:pPr>
      <w:r>
        <w:t>Reusable and repeatable system migration capability (including data conversion as required to migrate from legacy systems to HHS2020 ecosystem</w:t>
      </w:r>
      <w:proofErr w:type="gramStart"/>
      <w:r>
        <w:t>);</w:t>
      </w:r>
      <w:proofErr w:type="gramEnd"/>
    </w:p>
    <w:p w14:paraId="34EC58BE" w14:textId="77777777" w:rsidR="000216AC" w:rsidRDefault="000216AC" w:rsidP="00334A5D">
      <w:pPr>
        <w:pStyle w:val="ListParagraph"/>
        <w:numPr>
          <w:ilvl w:val="0"/>
          <w:numId w:val="23"/>
        </w:numPr>
      </w:pPr>
      <w:r>
        <w:t xml:space="preserve">Security implementation and management, identity proofing, system integrity, system fraud prevention, and Single Sign-on; and </w:t>
      </w:r>
    </w:p>
    <w:p w14:paraId="6A1541F2" w14:textId="70B9BEDB" w:rsidR="000216AC" w:rsidRDefault="000216AC" w:rsidP="00334A5D">
      <w:pPr>
        <w:pStyle w:val="ListParagraph"/>
        <w:numPr>
          <w:ilvl w:val="0"/>
          <w:numId w:val="23"/>
        </w:numPr>
      </w:pPr>
      <w:r>
        <w:t>Integration Governance (e.g., security, monitoring, management</w:t>
      </w:r>
      <w:r w:rsidR="00B814C5">
        <w:t>,</w:t>
      </w:r>
      <w:r>
        <w:t xml:space="preserve"> and platform administration).</w:t>
      </w:r>
    </w:p>
    <w:p w14:paraId="4C8FC159" w14:textId="1FC3D466" w:rsidR="00036E25" w:rsidRDefault="00036E25" w:rsidP="00036E25">
      <w:bookmarkStart w:id="9" w:name="_Toc41660913"/>
      <w:bookmarkStart w:id="10" w:name="_Hlk41639107"/>
      <w:r w:rsidRPr="003D1197">
        <w:rPr>
          <w:rStyle w:val="Heading3Char"/>
          <w:sz w:val="24"/>
          <w:szCs w:val="24"/>
        </w:rPr>
        <w:t>Data Services (DS)</w:t>
      </w:r>
      <w:bookmarkEnd w:id="9"/>
      <w:r>
        <w:t xml:space="preserve"> – Through the DS procurement, HSD </w:t>
      </w:r>
      <w:r w:rsidR="00B95F5B">
        <w:t xml:space="preserve">is </w:t>
      </w:r>
      <w:r w:rsidR="004A01E8">
        <w:t>seeking a</w:t>
      </w:r>
      <w:r>
        <w:t xml:space="preserve"> Contractor and services focused on designing, implementing, operating</w:t>
      </w:r>
      <w:r w:rsidR="00AD0FED">
        <w:t>,</w:t>
      </w:r>
      <w:r>
        <w:t xml:space="preserve"> and continually improving the structures, processes and data needed to support HHS2020 current and future analytic requirements. The DS Contractor will develop data structures (e.g., multiple linked data stores, data </w:t>
      </w:r>
      <w:r w:rsidR="004A01E8">
        <w:t>marts, an</w:t>
      </w:r>
      <w:r>
        <w:t xml:space="preserve"> Enterprise Data Warehouse (EDW) or equivalent) while leveraging the infrastructure and tools provided by the SI Contractor. The DS procurement </w:t>
      </w:r>
      <w:r w:rsidR="00DC004C">
        <w:t xml:space="preserve">should </w:t>
      </w:r>
      <w:r>
        <w:t>result</w:t>
      </w:r>
      <w:r w:rsidR="00C36FA1">
        <w:t xml:space="preserve"> </w:t>
      </w:r>
      <w:r>
        <w:t xml:space="preserve">in a Contractor to design, implement, </w:t>
      </w:r>
      <w:r w:rsidR="004A01E8">
        <w:t>operate,</w:t>
      </w:r>
      <w:r>
        <w:t xml:space="preserve"> and continually improve Business Intelligence (BI) as part of a set of SOA services needed to support current and future reporting and analytics requirements for the State.</w:t>
      </w:r>
    </w:p>
    <w:p w14:paraId="41F94468" w14:textId="77777777" w:rsidR="00036E25" w:rsidRDefault="00036E25" w:rsidP="00036E25">
      <w:bookmarkStart w:id="11" w:name="_Toc41660914"/>
      <w:r w:rsidRPr="003D1197">
        <w:rPr>
          <w:rStyle w:val="Heading3Char"/>
          <w:sz w:val="24"/>
          <w:szCs w:val="24"/>
        </w:rPr>
        <w:t>Quality Assurance (QA)</w:t>
      </w:r>
      <w:bookmarkEnd w:id="11"/>
      <w:r>
        <w:t xml:space="preserve"> – </w:t>
      </w:r>
      <w:r w:rsidR="001E141F">
        <w:t>HSD has contracted with a BPO Contractor to provide the following QA Business Services using a CMS-compliant platform and processes:</w:t>
      </w:r>
    </w:p>
    <w:p w14:paraId="12C211CA" w14:textId="77777777" w:rsidR="00036E25" w:rsidRDefault="00036E25" w:rsidP="00334A5D">
      <w:pPr>
        <w:pStyle w:val="ListParagraph"/>
        <w:numPr>
          <w:ilvl w:val="0"/>
          <w:numId w:val="4"/>
        </w:numPr>
        <w:spacing w:before="0"/>
      </w:pPr>
      <w:r>
        <w:t xml:space="preserve">Program Integrity (PI) support, including </w:t>
      </w:r>
      <w:r w:rsidR="00B75959">
        <w:t>TPL</w:t>
      </w:r>
      <w:r>
        <w:t xml:space="preserve">, Fraud and Abuse Detection Services (FADS), audit coordination and </w:t>
      </w:r>
      <w:proofErr w:type="gramStart"/>
      <w:r>
        <w:t>compliance;</w:t>
      </w:r>
      <w:proofErr w:type="gramEnd"/>
    </w:p>
    <w:p w14:paraId="3A313B37" w14:textId="77777777" w:rsidR="00036E25" w:rsidRDefault="00036E25" w:rsidP="00931116">
      <w:pPr>
        <w:pStyle w:val="ListParagraph"/>
        <w:numPr>
          <w:ilvl w:val="0"/>
          <w:numId w:val="4"/>
        </w:numPr>
      </w:pPr>
      <w:r>
        <w:t xml:space="preserve">Recovery Audit Contractor (RAC)- Management of Recovery and Audit </w:t>
      </w:r>
      <w:proofErr w:type="gramStart"/>
      <w:r>
        <w:t>responsibilities;</w:t>
      </w:r>
      <w:proofErr w:type="gramEnd"/>
    </w:p>
    <w:p w14:paraId="0DB975BD" w14:textId="77777777" w:rsidR="00036E25" w:rsidRDefault="00036E25" w:rsidP="00931116">
      <w:pPr>
        <w:pStyle w:val="ListParagraph"/>
        <w:numPr>
          <w:ilvl w:val="0"/>
          <w:numId w:val="4"/>
        </w:numPr>
      </w:pPr>
      <w:r>
        <w:t>Quality Reporting; and</w:t>
      </w:r>
    </w:p>
    <w:p w14:paraId="1EE69573" w14:textId="77777777" w:rsidR="00036E25" w:rsidRDefault="00036E25" w:rsidP="00931116">
      <w:pPr>
        <w:pStyle w:val="ListParagraph"/>
        <w:numPr>
          <w:ilvl w:val="0"/>
          <w:numId w:val="4"/>
        </w:numPr>
      </w:pPr>
      <w:r>
        <w:t>Coordination of efforts and projects with the HSD Office of Inspector General (OIG) and the Medicaid Fraud Control Unit (MFCU) of the Office of the Attorney General (OAG).</w:t>
      </w:r>
    </w:p>
    <w:p w14:paraId="0F0022B0" w14:textId="77777777" w:rsidR="00036E25" w:rsidRDefault="00036E25" w:rsidP="00036E25">
      <w:bookmarkStart w:id="12" w:name="_Toc41660915"/>
      <w:r w:rsidRPr="003D1197">
        <w:rPr>
          <w:rStyle w:val="Heading3Char"/>
          <w:sz w:val="24"/>
          <w:szCs w:val="24"/>
        </w:rPr>
        <w:t>Financial Services (FS)</w:t>
      </w:r>
      <w:bookmarkEnd w:id="12"/>
      <w:r>
        <w:t xml:space="preserve"> – Through </w:t>
      </w:r>
      <w:r w:rsidR="003A380A">
        <w:t xml:space="preserve">the </w:t>
      </w:r>
      <w:r>
        <w:t>FS procurement, HSD will contract with a BPO Contractor to provide comprehensive financial services (e.g., accounting, payment, billing); Enterprise claims processing (including pharmacy claims, non-medical claims and other payment types), Self-Directed Home and Community Based Services</w:t>
      </w:r>
      <w:r w:rsidR="00AD0FED">
        <w:t xml:space="preserve"> (HCBS) </w:t>
      </w:r>
      <w:r>
        <w:t>; Pharmacy Benefit Management</w:t>
      </w:r>
      <w:r w:rsidR="00AD0FED">
        <w:t xml:space="preserve"> (PBM)</w:t>
      </w:r>
      <w:r>
        <w:t>; Drug Rebate; Data Exchange and Reporting; and General Requirements, using a CMS-compliant platform and processes for multiple Enterprise programs. The FS Contractor also will provide services necessary for managing the FS contract, for interacting with the State and other HHS2020 Contractors to effectively support HHS2020 and MMISR and for providing to the SI and DS Contractors the data elements essential to Federal reporting requirements.</w:t>
      </w:r>
    </w:p>
    <w:p w14:paraId="133F7F79" w14:textId="77777777" w:rsidR="00036E25" w:rsidRDefault="00036E25" w:rsidP="00036E25">
      <w:bookmarkStart w:id="13" w:name="_Toc41660916"/>
      <w:r w:rsidRPr="003D1197">
        <w:rPr>
          <w:rStyle w:val="Heading3Char"/>
          <w:sz w:val="24"/>
          <w:szCs w:val="20"/>
        </w:rPr>
        <w:t>Benefit Management Services (BMS)</w:t>
      </w:r>
      <w:bookmarkEnd w:id="13"/>
      <w:r w:rsidRPr="003D1197">
        <w:rPr>
          <w:sz w:val="20"/>
          <w:szCs w:val="20"/>
        </w:rPr>
        <w:t xml:space="preserve"> </w:t>
      </w:r>
      <w:r>
        <w:t>– Through the BMS procurement, HSD will contract with a BPO Contractor to provide the following services for BMS using a CMS compliant platform and processes:</w:t>
      </w:r>
    </w:p>
    <w:p w14:paraId="060A0E04" w14:textId="77777777" w:rsidR="00036E25" w:rsidRDefault="00036E25" w:rsidP="00334A5D">
      <w:pPr>
        <w:pStyle w:val="ListParagraph"/>
        <w:numPr>
          <w:ilvl w:val="0"/>
          <w:numId w:val="5"/>
        </w:numPr>
        <w:spacing w:before="0"/>
      </w:pPr>
      <w:bookmarkStart w:id="14" w:name="_Hlk41645881"/>
      <w:r>
        <w:t xml:space="preserve">Member </w:t>
      </w:r>
      <w:proofErr w:type="gramStart"/>
      <w:r>
        <w:t>Management</w:t>
      </w:r>
      <w:bookmarkEnd w:id="14"/>
      <w:r>
        <w:t>;</w:t>
      </w:r>
      <w:proofErr w:type="gramEnd"/>
    </w:p>
    <w:p w14:paraId="4AC866C0" w14:textId="77777777" w:rsidR="00036E25" w:rsidRDefault="00036E25" w:rsidP="00931116">
      <w:pPr>
        <w:pStyle w:val="ListParagraph"/>
        <w:numPr>
          <w:ilvl w:val="0"/>
          <w:numId w:val="5"/>
        </w:numPr>
      </w:pPr>
      <w:r>
        <w:t>Utilization Management/Utilization Review including Prior Authorization (and other authorizations, Referrals, Budget Management, Individual Support Plans and Services</w:t>
      </w:r>
      <w:proofErr w:type="gramStart"/>
      <w:r>
        <w:t>);</w:t>
      </w:r>
      <w:proofErr w:type="gramEnd"/>
    </w:p>
    <w:p w14:paraId="051AAF8B" w14:textId="77777777" w:rsidR="00036E25" w:rsidRDefault="00036E25" w:rsidP="00931116">
      <w:pPr>
        <w:pStyle w:val="ListParagraph"/>
        <w:numPr>
          <w:ilvl w:val="0"/>
          <w:numId w:val="5"/>
        </w:numPr>
      </w:pPr>
      <w:r>
        <w:t>Provider Management, including enrollment; and</w:t>
      </w:r>
    </w:p>
    <w:p w14:paraId="6BCD082A" w14:textId="77777777" w:rsidR="00036E25" w:rsidRDefault="00036E25" w:rsidP="00931116">
      <w:pPr>
        <w:pStyle w:val="ListParagraph"/>
        <w:numPr>
          <w:ilvl w:val="0"/>
          <w:numId w:val="5"/>
        </w:numPr>
      </w:pPr>
      <w:r>
        <w:t>Benefit Plan Management.</w:t>
      </w:r>
    </w:p>
    <w:p w14:paraId="33BF1497" w14:textId="77777777" w:rsidR="00036E25" w:rsidRDefault="00036E25" w:rsidP="00036E25">
      <w:bookmarkStart w:id="15" w:name="_Toc41660917"/>
      <w:bookmarkStart w:id="16" w:name="_Hlk41646682"/>
      <w:r w:rsidRPr="470421EE">
        <w:rPr>
          <w:rStyle w:val="Heading3Char"/>
          <w:sz w:val="24"/>
          <w:szCs w:val="24"/>
        </w:rPr>
        <w:t>Care and Case Management</w:t>
      </w:r>
      <w:bookmarkEnd w:id="15"/>
      <w:r w:rsidR="00622B59">
        <w:rPr>
          <w:rStyle w:val="Heading3Char"/>
          <w:sz w:val="24"/>
          <w:szCs w:val="24"/>
        </w:rPr>
        <w:t xml:space="preserve"> Solution</w:t>
      </w:r>
      <w:r w:rsidRPr="003D1197">
        <w:rPr>
          <w:sz w:val="20"/>
          <w:szCs w:val="20"/>
        </w:rPr>
        <w:t xml:space="preserve"> </w:t>
      </w:r>
      <w:r w:rsidR="00870AF6">
        <w:rPr>
          <w:rStyle w:val="Heading3Char"/>
          <w:sz w:val="24"/>
          <w:szCs w:val="24"/>
        </w:rPr>
        <w:t>(C</w:t>
      </w:r>
      <w:r w:rsidR="00870AF6" w:rsidRPr="00BC626A">
        <w:rPr>
          <w:rStyle w:val="Heading3Char"/>
          <w:sz w:val="24"/>
          <w:szCs w:val="24"/>
        </w:rPr>
        <w:t>CMS)</w:t>
      </w:r>
      <w:r w:rsidR="001E141F">
        <w:rPr>
          <w:rStyle w:val="Heading3Char"/>
          <w:sz w:val="24"/>
          <w:szCs w:val="24"/>
        </w:rPr>
        <w:t xml:space="preserve"> </w:t>
      </w:r>
      <w:r>
        <w:t xml:space="preserve">– </w:t>
      </w:r>
      <w:r w:rsidR="001E141F">
        <w:t>Through the C/CMS procurement, HSD will contract with a BPO Contractor to provide the following services for C/CMS using a CMS compliant platform and processes for several State agencies and many programs</w:t>
      </w:r>
    </w:p>
    <w:p w14:paraId="4485BCE5" w14:textId="77777777" w:rsidR="00036E25" w:rsidRPr="00735E56" w:rsidRDefault="00036E25" w:rsidP="00334A5D">
      <w:pPr>
        <w:pStyle w:val="ListParagraph"/>
        <w:numPr>
          <w:ilvl w:val="0"/>
          <w:numId w:val="8"/>
        </w:numPr>
        <w:spacing w:before="0"/>
      </w:pPr>
      <w:r w:rsidRPr="00735E56">
        <w:t>Case Initiation</w:t>
      </w:r>
    </w:p>
    <w:p w14:paraId="59AC8770" w14:textId="77777777" w:rsidR="00036E25" w:rsidRPr="00735E56" w:rsidRDefault="00036E25" w:rsidP="00931116">
      <w:pPr>
        <w:pStyle w:val="ListParagraph"/>
        <w:numPr>
          <w:ilvl w:val="0"/>
          <w:numId w:val="8"/>
        </w:numPr>
      </w:pPr>
      <w:r w:rsidRPr="00735E56">
        <w:t>Case Monitoring and Management</w:t>
      </w:r>
    </w:p>
    <w:p w14:paraId="4AD4C341" w14:textId="77777777" w:rsidR="00036E25" w:rsidRPr="00735E56" w:rsidRDefault="00036E25" w:rsidP="00931116">
      <w:pPr>
        <w:pStyle w:val="ListParagraph"/>
        <w:numPr>
          <w:ilvl w:val="0"/>
          <w:numId w:val="8"/>
        </w:numPr>
      </w:pPr>
      <w:r w:rsidRPr="00735E56">
        <w:t>Establishment</w:t>
      </w:r>
    </w:p>
    <w:p w14:paraId="5F538035" w14:textId="77777777" w:rsidR="00036E25" w:rsidRDefault="00036E25" w:rsidP="00931116">
      <w:pPr>
        <w:pStyle w:val="ListParagraph"/>
        <w:numPr>
          <w:ilvl w:val="0"/>
          <w:numId w:val="8"/>
        </w:numPr>
      </w:pPr>
      <w:r w:rsidRPr="00735E56">
        <w:lastRenderedPageBreak/>
        <w:t>Enforcement</w:t>
      </w:r>
    </w:p>
    <w:p w14:paraId="216A6B2A" w14:textId="77777777" w:rsidR="00036E25" w:rsidRDefault="00036E25" w:rsidP="00931116">
      <w:pPr>
        <w:pStyle w:val="ListParagraph"/>
        <w:numPr>
          <w:ilvl w:val="0"/>
          <w:numId w:val="8"/>
        </w:numPr>
      </w:pPr>
      <w:r>
        <w:t>Critical Incident Management</w:t>
      </w:r>
    </w:p>
    <w:p w14:paraId="0A9DF20B" w14:textId="77777777" w:rsidR="00036E25" w:rsidRDefault="00036E25" w:rsidP="00931116">
      <w:pPr>
        <w:pStyle w:val="ListParagraph"/>
        <w:numPr>
          <w:ilvl w:val="0"/>
          <w:numId w:val="8"/>
        </w:numPr>
      </w:pPr>
      <w:r>
        <w:t>Pre-Admission Screening</w:t>
      </w:r>
    </w:p>
    <w:p w14:paraId="685B43EB" w14:textId="77777777" w:rsidR="00036E25" w:rsidRDefault="00036E25" w:rsidP="00931116">
      <w:pPr>
        <w:pStyle w:val="ListParagraph"/>
        <w:numPr>
          <w:ilvl w:val="0"/>
          <w:numId w:val="8"/>
        </w:numPr>
      </w:pPr>
      <w:r w:rsidRPr="00AB45E8">
        <w:t>Complaint, Grievance and Appeal</w:t>
      </w:r>
      <w:r>
        <w:t xml:space="preserve"> Management</w:t>
      </w:r>
    </w:p>
    <w:p w14:paraId="104989DB" w14:textId="77777777" w:rsidR="00036E25" w:rsidRPr="00AB45E8" w:rsidRDefault="00036E25" w:rsidP="00931116">
      <w:pPr>
        <w:pStyle w:val="ListParagraph"/>
        <w:numPr>
          <w:ilvl w:val="0"/>
          <w:numId w:val="8"/>
        </w:numPr>
      </w:pPr>
      <w:r w:rsidRPr="00AB45E8">
        <w:t xml:space="preserve">Fair Hearings tracking and </w:t>
      </w:r>
      <w:r>
        <w:t>M</w:t>
      </w:r>
      <w:r w:rsidRPr="00AB45E8">
        <w:t>anagement</w:t>
      </w:r>
    </w:p>
    <w:p w14:paraId="703A5738" w14:textId="77777777" w:rsidR="00036E25" w:rsidRPr="00AB45E8" w:rsidRDefault="00036E25" w:rsidP="00931116">
      <w:pPr>
        <w:pStyle w:val="ListParagraph"/>
        <w:numPr>
          <w:ilvl w:val="0"/>
          <w:numId w:val="8"/>
        </w:numPr>
      </w:pPr>
      <w:r w:rsidRPr="00AB45E8">
        <w:t>Contract Management</w:t>
      </w:r>
    </w:p>
    <w:p w14:paraId="0930F62F" w14:textId="77777777" w:rsidR="00036E25" w:rsidRPr="00735E56" w:rsidRDefault="00036E25" w:rsidP="00931116">
      <w:pPr>
        <w:pStyle w:val="ListParagraph"/>
        <w:numPr>
          <w:ilvl w:val="0"/>
          <w:numId w:val="8"/>
        </w:numPr>
      </w:pPr>
      <w:r w:rsidRPr="00AB45E8">
        <w:t>Community Reintegration</w:t>
      </w:r>
    </w:p>
    <w:p w14:paraId="36611FD9" w14:textId="77777777" w:rsidR="00036E25" w:rsidRPr="00735E56" w:rsidRDefault="00036E25" w:rsidP="00931116">
      <w:pPr>
        <w:pStyle w:val="ListParagraph"/>
        <w:numPr>
          <w:ilvl w:val="0"/>
          <w:numId w:val="8"/>
        </w:numPr>
      </w:pPr>
      <w:r w:rsidRPr="00735E56">
        <w:t>Customer Service</w:t>
      </w:r>
    </w:p>
    <w:p w14:paraId="470F9934" w14:textId="77777777" w:rsidR="00036E25" w:rsidRDefault="00036E25" w:rsidP="00931116">
      <w:pPr>
        <w:pStyle w:val="ListParagraph"/>
        <w:numPr>
          <w:ilvl w:val="0"/>
          <w:numId w:val="8"/>
        </w:numPr>
      </w:pPr>
      <w:r w:rsidRPr="00735E56">
        <w:t>Financial Management</w:t>
      </w:r>
      <w:bookmarkEnd w:id="16"/>
    </w:p>
    <w:p w14:paraId="3C7543C5" w14:textId="77777777" w:rsidR="00036E25" w:rsidRDefault="00036E25" w:rsidP="00036E25">
      <w:bookmarkStart w:id="17" w:name="_Toc41660918"/>
      <w:bookmarkEnd w:id="10"/>
      <w:r w:rsidRPr="2521B064">
        <w:rPr>
          <w:rStyle w:val="Heading3Char"/>
          <w:sz w:val="24"/>
          <w:szCs w:val="24"/>
        </w:rPr>
        <w:t>Unified Public Interface (UPI)</w:t>
      </w:r>
      <w:r w:rsidRPr="2521B064">
        <w:rPr>
          <w:sz w:val="20"/>
          <w:szCs w:val="20"/>
        </w:rPr>
        <w:t xml:space="preserve"> </w:t>
      </w:r>
      <w:r>
        <w:t xml:space="preserve">– A key element of the HHS2020 Framework is a unified interface serving all Stakeholders, in keeping with the vision of presenting a more customer-centric view of HHS services and processes. HSD seeks to develop, </w:t>
      </w:r>
      <w:proofErr w:type="gramStart"/>
      <w:r>
        <w:t>implement</w:t>
      </w:r>
      <w:proofErr w:type="gramEnd"/>
      <w:r>
        <w:t xml:space="preserve"> and operate a UPI serving </w:t>
      </w:r>
      <w:r w:rsidR="3D5AE6D6">
        <w:t>New Mexicans</w:t>
      </w:r>
      <w:r>
        <w:t>, Providers, State agencies and employees, and other Stakeholders. The goal of the UPI is to offer a “one-stop shop” that embraces a “no wrong door” approach to customer service.</w:t>
      </w:r>
      <w:bookmarkEnd w:id="17"/>
    </w:p>
    <w:p w14:paraId="79B5BB46" w14:textId="77777777" w:rsidR="00036E25" w:rsidRDefault="00036E25" w:rsidP="00036E25">
      <w:r>
        <w:t>To achieve this goal the</w:t>
      </w:r>
      <w:r w:rsidR="00C36FA1">
        <w:t xml:space="preserve"> UPI will consist of three</w:t>
      </w:r>
      <w:r>
        <w:t xml:space="preserve"> </w:t>
      </w:r>
      <w:r w:rsidR="00AD0FED">
        <w:t>(</w:t>
      </w:r>
      <w:r w:rsidR="000550EF">
        <w:t>3</w:t>
      </w:r>
      <w:r w:rsidR="00AD0FED">
        <w:t xml:space="preserve">) </w:t>
      </w:r>
      <w:r>
        <w:t>principal parts</w:t>
      </w:r>
      <w:r w:rsidR="00C36FA1">
        <w:t>:</w:t>
      </w:r>
    </w:p>
    <w:p w14:paraId="4BDE5D0C" w14:textId="77777777" w:rsidR="00036E25" w:rsidRDefault="00036E25" w:rsidP="00D07DA7">
      <w:pPr>
        <w:pStyle w:val="ListParagraph"/>
        <w:numPr>
          <w:ilvl w:val="0"/>
          <w:numId w:val="6"/>
        </w:numPr>
        <w:spacing w:before="0"/>
      </w:pPr>
      <w:r>
        <w:t xml:space="preserve">Consolidated Customer Service Center (CCSC) – The goal for the CCSC is to provide a single, integrated contact center serving all HSD programs, to increase efficiency and to make it easier for our customers and </w:t>
      </w:r>
      <w:r w:rsidR="00141AC1">
        <w:t>p</w:t>
      </w:r>
      <w:r>
        <w:t xml:space="preserve">roviders to obtain needed information and/or actions. </w:t>
      </w:r>
      <w:r w:rsidR="00BC626A">
        <w:t xml:space="preserve">As noted above </w:t>
      </w:r>
      <w:r>
        <w:t xml:space="preserve">HSD </w:t>
      </w:r>
      <w:r w:rsidR="003A380A">
        <w:t>has</w:t>
      </w:r>
      <w:r>
        <w:t xml:space="preserve"> </w:t>
      </w:r>
      <w:r w:rsidR="00C134E0">
        <w:t xml:space="preserve">executed </w:t>
      </w:r>
      <w:r>
        <w:t xml:space="preserve">a contract </w:t>
      </w:r>
      <w:r w:rsidR="00C134E0">
        <w:t>for these services</w:t>
      </w:r>
      <w:r>
        <w:t xml:space="preserve">. </w:t>
      </w:r>
    </w:p>
    <w:p w14:paraId="2CA46F80" w14:textId="77777777" w:rsidR="00F15250" w:rsidRDefault="00036E25" w:rsidP="00E73ED4">
      <w:pPr>
        <w:pStyle w:val="ListParagraph"/>
        <w:numPr>
          <w:ilvl w:val="0"/>
          <w:numId w:val="6"/>
        </w:numPr>
      </w:pPr>
      <w:r>
        <w:t xml:space="preserve">Unified Web Portal and Mobile Technology – The goal for the Unified Web Portal and Mobile Technology encompasses both a unified web portal and the use of social media, mobile </w:t>
      </w:r>
      <w:proofErr w:type="gramStart"/>
      <w:r>
        <w:t>technology</w:t>
      </w:r>
      <w:proofErr w:type="gramEnd"/>
      <w:r>
        <w:t xml:space="preserve"> and other user-friendly technologies to improve User ease of access and to enhance the State’s ability to readily and effectively reach customers, Providers and other Stakeholders.</w:t>
      </w:r>
    </w:p>
    <w:p w14:paraId="3B5648AF" w14:textId="77777777" w:rsidR="00F201FF" w:rsidRDefault="000550EF" w:rsidP="00E73ED4">
      <w:pPr>
        <w:pStyle w:val="ListParagraph"/>
        <w:numPr>
          <w:ilvl w:val="0"/>
          <w:numId w:val="6"/>
        </w:numPr>
      </w:pPr>
      <w:r>
        <w:t xml:space="preserve">Internal Portal – The internal portal will serve all </w:t>
      </w:r>
      <w:r w:rsidR="00C76FC8">
        <w:t xml:space="preserve">State employees providing access to </w:t>
      </w:r>
      <w:r w:rsidR="00CE0DA7">
        <w:t>enterprise end-to-end automated bus</w:t>
      </w:r>
      <w:r w:rsidR="00B00D3B">
        <w:t>in</w:t>
      </w:r>
      <w:r w:rsidR="00CE0DA7">
        <w:t>ess processes</w:t>
      </w:r>
      <w:r w:rsidR="00B00D3B">
        <w:t xml:space="preserve"> and to </w:t>
      </w:r>
      <w:r w:rsidR="007F5600">
        <w:t xml:space="preserve">the </w:t>
      </w:r>
      <w:r w:rsidR="00B00D3B">
        <w:t>HHS2020 applications individually</w:t>
      </w:r>
      <w:r w:rsidR="00CE0DA7">
        <w:t>.</w:t>
      </w:r>
      <w:r w:rsidR="007F5600">
        <w:t xml:space="preserve">  The internal portal will also contain its own automation of commonly used</w:t>
      </w:r>
      <w:r w:rsidR="00EA4760">
        <w:t xml:space="preserve"> queries, informational retrieval, summary reporting </w:t>
      </w:r>
      <w:r w:rsidR="00387DE3">
        <w:t>and general information.</w:t>
      </w:r>
      <w:r w:rsidR="00B00D3B">
        <w:t xml:space="preserve">  </w:t>
      </w:r>
    </w:p>
    <w:p w14:paraId="327CBD48" w14:textId="77777777" w:rsidR="00036E25" w:rsidRPr="000C1BFD" w:rsidRDefault="00036E25" w:rsidP="00805653">
      <w:pPr>
        <w:pStyle w:val="Heading1"/>
      </w:pPr>
      <w:bookmarkStart w:id="18" w:name="_Toc41660921"/>
      <w:r>
        <w:t>Request for Quote Overview</w:t>
      </w:r>
      <w:bookmarkEnd w:id="18"/>
    </w:p>
    <w:p w14:paraId="767652B0" w14:textId="77777777" w:rsidR="00036E25" w:rsidRDefault="00036E25" w:rsidP="00334A5D">
      <w:pPr>
        <w:tabs>
          <w:tab w:val="left" w:pos="720"/>
          <w:tab w:val="left" w:pos="1440"/>
        </w:tabs>
        <w:spacing w:before="20"/>
        <w:rPr>
          <w:rFonts w:asciiTheme="minorHAnsi" w:eastAsia="Times New Roman" w:hAnsiTheme="minorHAnsi"/>
        </w:rPr>
      </w:pPr>
      <w:r w:rsidRPr="7C0C5429">
        <w:rPr>
          <w:rFonts w:asciiTheme="minorHAnsi" w:eastAsia="Times New Roman" w:hAnsiTheme="minorHAnsi"/>
        </w:rPr>
        <w:t xml:space="preserve">This </w:t>
      </w:r>
      <w:r w:rsidR="005E7A2C" w:rsidRPr="7C0C5429">
        <w:rPr>
          <w:rFonts w:asciiTheme="minorHAnsi" w:eastAsia="Times New Roman" w:hAnsiTheme="minorHAnsi"/>
        </w:rPr>
        <w:t>RFQ</w:t>
      </w:r>
      <w:r w:rsidRPr="7C0C5429">
        <w:rPr>
          <w:rFonts w:asciiTheme="minorHAnsi" w:eastAsia="Times New Roman" w:hAnsiTheme="minorHAnsi"/>
        </w:rPr>
        <w:t xml:space="preserve"> is comprised of four </w:t>
      </w:r>
      <w:r w:rsidR="005E7A2C" w:rsidRPr="7C0C5429">
        <w:rPr>
          <w:rFonts w:asciiTheme="minorHAnsi" w:eastAsia="Times New Roman" w:hAnsiTheme="minorHAnsi"/>
        </w:rPr>
        <w:t xml:space="preserve">(4) </w:t>
      </w:r>
      <w:r w:rsidRPr="7C0C5429">
        <w:rPr>
          <w:rFonts w:asciiTheme="minorHAnsi" w:eastAsia="Times New Roman" w:hAnsiTheme="minorHAnsi"/>
        </w:rPr>
        <w:t>documents and suppo</w:t>
      </w:r>
      <w:r w:rsidR="005E7A2C" w:rsidRPr="7C0C5429">
        <w:rPr>
          <w:rFonts w:asciiTheme="minorHAnsi" w:eastAsia="Times New Roman" w:hAnsiTheme="minorHAnsi"/>
        </w:rPr>
        <w:t>r</w:t>
      </w:r>
      <w:r w:rsidRPr="7C0C5429">
        <w:rPr>
          <w:rFonts w:asciiTheme="minorHAnsi" w:eastAsia="Times New Roman" w:hAnsiTheme="minorHAnsi"/>
        </w:rPr>
        <w:t xml:space="preserve">ted by an on-line library of </w:t>
      </w:r>
      <w:r w:rsidR="007134D9" w:rsidRPr="7C0C5429">
        <w:rPr>
          <w:rFonts w:asciiTheme="minorHAnsi" w:eastAsia="Times New Roman" w:hAnsiTheme="minorHAnsi"/>
        </w:rPr>
        <w:t>previously released</w:t>
      </w:r>
      <w:r w:rsidR="006324BA" w:rsidRPr="7C0C5429">
        <w:rPr>
          <w:rFonts w:asciiTheme="minorHAnsi" w:eastAsia="Times New Roman" w:hAnsiTheme="minorHAnsi"/>
        </w:rPr>
        <w:t xml:space="preserve"> public </w:t>
      </w:r>
      <w:r w:rsidRPr="7C0C5429">
        <w:rPr>
          <w:rFonts w:asciiTheme="minorHAnsi" w:eastAsia="Times New Roman" w:hAnsiTheme="minorHAnsi"/>
        </w:rPr>
        <w:t xml:space="preserve">reference information. The four documents described below are specific to helping </w:t>
      </w:r>
      <w:r w:rsidR="00406D8B" w:rsidRPr="7C0C5429">
        <w:rPr>
          <w:rFonts w:asciiTheme="minorHAnsi" w:eastAsia="Times New Roman" w:hAnsiTheme="minorHAnsi"/>
        </w:rPr>
        <w:t>contractor</w:t>
      </w:r>
      <w:r w:rsidRPr="7C0C5429">
        <w:rPr>
          <w:rFonts w:asciiTheme="minorHAnsi" w:eastAsia="Times New Roman" w:hAnsiTheme="minorHAnsi"/>
        </w:rPr>
        <w:t>s respond to this RFQ.  The online library contains reference material for this and several related procurements.  The vendors are encouraged to review this library in preparation for responding to this RF</w:t>
      </w:r>
      <w:r w:rsidR="00495DA5" w:rsidRPr="7C0C5429">
        <w:rPr>
          <w:rFonts w:asciiTheme="minorHAnsi" w:eastAsia="Times New Roman" w:hAnsiTheme="minorHAnsi"/>
        </w:rPr>
        <w:t>Q</w:t>
      </w:r>
      <w:r w:rsidRPr="7C0C5429">
        <w:rPr>
          <w:rFonts w:asciiTheme="minorHAnsi" w:eastAsia="Times New Roman" w:hAnsiTheme="minorHAnsi"/>
        </w:rPr>
        <w:t>.</w:t>
      </w:r>
    </w:p>
    <w:p w14:paraId="344F1A7B" w14:textId="789A7B2C" w:rsidR="00036E25" w:rsidRDefault="00E51E34" w:rsidP="00334A5D">
      <w:pPr>
        <w:pStyle w:val="ListParagraph"/>
        <w:numPr>
          <w:ilvl w:val="0"/>
          <w:numId w:val="7"/>
        </w:numPr>
        <w:tabs>
          <w:tab w:val="left" w:pos="720"/>
          <w:tab w:val="left" w:pos="1440"/>
        </w:tabs>
        <w:spacing w:before="0" w:after="120"/>
        <w:rPr>
          <w:rFonts w:asciiTheme="minorHAnsi" w:eastAsia="Times New Roman" w:hAnsiTheme="minorHAnsi" w:cstheme="minorHAnsi"/>
        </w:rPr>
      </w:pPr>
      <w:r>
        <w:rPr>
          <w:rFonts w:asciiTheme="minorHAnsi" w:eastAsia="Times New Roman" w:hAnsiTheme="minorHAnsi" w:cstheme="minorHAnsi"/>
        </w:rPr>
        <w:t xml:space="preserve">(1) </w:t>
      </w:r>
      <w:r w:rsidR="00036E25">
        <w:rPr>
          <w:rFonts w:asciiTheme="minorHAnsi" w:eastAsia="Times New Roman" w:hAnsiTheme="minorHAnsi" w:cstheme="minorHAnsi"/>
        </w:rPr>
        <w:t>Invitation to Quote – this document.</w:t>
      </w:r>
    </w:p>
    <w:p w14:paraId="59B7B3ED" w14:textId="57AC5AE7" w:rsidR="00036E25" w:rsidRDefault="00533D33" w:rsidP="00931116">
      <w:pPr>
        <w:pStyle w:val="ListParagraph"/>
        <w:numPr>
          <w:ilvl w:val="0"/>
          <w:numId w:val="7"/>
        </w:numPr>
        <w:tabs>
          <w:tab w:val="left" w:pos="720"/>
          <w:tab w:val="left" w:pos="1440"/>
        </w:tabs>
        <w:spacing w:before="20" w:after="120"/>
        <w:rPr>
          <w:rFonts w:asciiTheme="minorHAnsi" w:eastAsia="Times New Roman" w:hAnsiTheme="minorHAnsi" w:cstheme="minorHAnsi"/>
        </w:rPr>
      </w:pPr>
      <w:r>
        <w:rPr>
          <w:rFonts w:asciiTheme="minorHAnsi" w:eastAsia="Times New Roman" w:hAnsiTheme="minorHAnsi" w:cstheme="minorHAnsi"/>
        </w:rPr>
        <w:t xml:space="preserve">(2) </w:t>
      </w:r>
      <w:r w:rsidR="006324BA">
        <w:rPr>
          <w:rFonts w:asciiTheme="minorHAnsi" w:eastAsia="Times New Roman" w:hAnsiTheme="minorHAnsi" w:cstheme="minorHAnsi"/>
        </w:rPr>
        <w:t xml:space="preserve">Contractor </w:t>
      </w:r>
      <w:r w:rsidR="00036E25">
        <w:rPr>
          <w:rFonts w:asciiTheme="minorHAnsi" w:eastAsia="Times New Roman" w:hAnsiTheme="minorHAnsi" w:cstheme="minorHAnsi"/>
        </w:rPr>
        <w:t>Qualification</w:t>
      </w:r>
      <w:r w:rsidR="006324BA">
        <w:rPr>
          <w:rFonts w:asciiTheme="minorHAnsi" w:eastAsia="Times New Roman" w:hAnsiTheme="minorHAnsi" w:cstheme="minorHAnsi"/>
        </w:rPr>
        <w:t>s</w:t>
      </w:r>
      <w:r w:rsidR="00036E25">
        <w:rPr>
          <w:rFonts w:asciiTheme="minorHAnsi" w:eastAsia="Times New Roman" w:hAnsiTheme="minorHAnsi" w:cstheme="minorHAnsi"/>
        </w:rPr>
        <w:t xml:space="preserve"> and Work Product Quotes – Contains specific</w:t>
      </w:r>
      <w:r w:rsidR="006324BA">
        <w:rPr>
          <w:rFonts w:asciiTheme="minorHAnsi" w:eastAsia="Times New Roman" w:hAnsiTheme="minorHAnsi" w:cstheme="minorHAnsi"/>
        </w:rPr>
        <w:t xml:space="preserve"> contractor</w:t>
      </w:r>
      <w:r w:rsidR="00036E25">
        <w:rPr>
          <w:rFonts w:asciiTheme="minorHAnsi" w:eastAsia="Times New Roman" w:hAnsiTheme="minorHAnsi" w:cstheme="minorHAnsi"/>
        </w:rPr>
        <w:t xml:space="preserve"> qualifications </w:t>
      </w:r>
      <w:r>
        <w:rPr>
          <w:rFonts w:asciiTheme="minorHAnsi" w:eastAsia="Times New Roman" w:hAnsiTheme="minorHAnsi" w:cstheme="minorHAnsi"/>
        </w:rPr>
        <w:t>and</w:t>
      </w:r>
      <w:r w:rsidR="00036E25">
        <w:rPr>
          <w:rFonts w:asciiTheme="minorHAnsi" w:eastAsia="Times New Roman" w:hAnsiTheme="minorHAnsi" w:cstheme="minorHAnsi"/>
        </w:rPr>
        <w:t xml:space="preserve"> descriptions of work products for which the </w:t>
      </w:r>
      <w:r w:rsidR="006324BA">
        <w:rPr>
          <w:rFonts w:asciiTheme="minorHAnsi" w:eastAsia="Times New Roman" w:hAnsiTheme="minorHAnsi" w:cstheme="minorHAnsi"/>
        </w:rPr>
        <w:t xml:space="preserve">contractors </w:t>
      </w:r>
      <w:r w:rsidR="00036E25">
        <w:rPr>
          <w:rFonts w:asciiTheme="minorHAnsi" w:eastAsia="Times New Roman" w:hAnsiTheme="minorHAnsi" w:cstheme="minorHAnsi"/>
        </w:rPr>
        <w:t>must provide a fixed price quote.</w:t>
      </w:r>
    </w:p>
    <w:p w14:paraId="777E83BB" w14:textId="21EE3E12" w:rsidR="00036E25" w:rsidRPr="00C400C9" w:rsidRDefault="00A466F4" w:rsidP="00931116">
      <w:pPr>
        <w:pStyle w:val="ListParagraph"/>
        <w:numPr>
          <w:ilvl w:val="0"/>
          <w:numId w:val="7"/>
        </w:numPr>
        <w:tabs>
          <w:tab w:val="left" w:pos="720"/>
          <w:tab w:val="left" w:pos="1440"/>
        </w:tabs>
        <w:spacing w:before="20" w:after="120"/>
        <w:rPr>
          <w:rFonts w:asciiTheme="minorHAnsi" w:eastAsia="Times New Roman" w:hAnsiTheme="minorHAnsi" w:cstheme="minorHAnsi"/>
        </w:rPr>
      </w:pPr>
      <w:r>
        <w:rPr>
          <w:rFonts w:asciiTheme="minorHAnsi" w:eastAsia="Times New Roman" w:hAnsiTheme="minorHAnsi" w:cstheme="minorHAnsi"/>
        </w:rPr>
        <w:t xml:space="preserve">(3) </w:t>
      </w:r>
      <w:r w:rsidR="00036E25">
        <w:rPr>
          <w:rFonts w:asciiTheme="minorHAnsi" w:eastAsia="Times New Roman" w:hAnsiTheme="minorHAnsi" w:cstheme="minorHAnsi"/>
        </w:rPr>
        <w:t>Instructions for Responding to this RF</w:t>
      </w:r>
      <w:r w:rsidR="00495DA5">
        <w:rPr>
          <w:rFonts w:asciiTheme="minorHAnsi" w:eastAsia="Times New Roman" w:hAnsiTheme="minorHAnsi" w:cstheme="minorHAnsi"/>
        </w:rPr>
        <w:t>Q</w:t>
      </w:r>
      <w:r w:rsidR="00036E25">
        <w:rPr>
          <w:rFonts w:asciiTheme="minorHAnsi" w:eastAsia="Times New Roman" w:hAnsiTheme="minorHAnsi" w:cstheme="minorHAnsi"/>
        </w:rPr>
        <w:t xml:space="preserve"> – Contains the RFQ schedule, format for responses, specifications for responses, evaluation process overview and other instructions.</w:t>
      </w:r>
    </w:p>
    <w:p w14:paraId="4B9087B5" w14:textId="6556E0E2" w:rsidR="00BA53FA" w:rsidRDefault="00784923" w:rsidP="00931116">
      <w:pPr>
        <w:pStyle w:val="ListParagraph"/>
        <w:numPr>
          <w:ilvl w:val="0"/>
          <w:numId w:val="7"/>
        </w:numPr>
        <w:tabs>
          <w:tab w:val="left" w:pos="720"/>
          <w:tab w:val="left" w:pos="1440"/>
        </w:tabs>
        <w:spacing w:before="20" w:after="120"/>
        <w:rPr>
          <w:rFonts w:asciiTheme="minorHAnsi" w:eastAsia="Times New Roman" w:hAnsiTheme="minorHAnsi" w:cstheme="minorHAnsi"/>
        </w:rPr>
      </w:pPr>
      <w:r>
        <w:rPr>
          <w:rFonts w:asciiTheme="minorHAnsi" w:eastAsia="Times New Roman" w:hAnsiTheme="minorHAnsi" w:cstheme="minorHAnsi"/>
        </w:rPr>
        <w:t xml:space="preserve">(4) </w:t>
      </w:r>
      <w:r w:rsidR="00036E25">
        <w:rPr>
          <w:rFonts w:asciiTheme="minorHAnsi" w:eastAsia="Times New Roman" w:hAnsiTheme="minorHAnsi" w:cstheme="minorHAnsi"/>
        </w:rPr>
        <w:t xml:space="preserve">Draft Contract – </w:t>
      </w:r>
      <w:r w:rsidR="003A380A">
        <w:rPr>
          <w:rFonts w:asciiTheme="minorHAnsi" w:eastAsia="Times New Roman" w:hAnsiTheme="minorHAnsi" w:cstheme="minorHAnsi"/>
        </w:rPr>
        <w:t>D</w:t>
      </w:r>
      <w:r w:rsidR="00036E25">
        <w:rPr>
          <w:rFonts w:asciiTheme="minorHAnsi" w:eastAsia="Times New Roman" w:hAnsiTheme="minorHAnsi" w:cstheme="minorHAnsi"/>
        </w:rPr>
        <w:t xml:space="preserve">raft of the contract vendors should be prepared to sign if selected for this engagement.  </w:t>
      </w:r>
    </w:p>
    <w:p w14:paraId="02B2FE74" w14:textId="77777777" w:rsidR="00036E25" w:rsidRPr="00BA53FA" w:rsidRDefault="00BA53FA" w:rsidP="00BA53FA">
      <w:pPr>
        <w:spacing w:before="0" w:after="160" w:line="259" w:lineRule="auto"/>
        <w:rPr>
          <w:rFonts w:asciiTheme="minorHAnsi" w:eastAsia="Times New Roman" w:hAnsiTheme="minorHAnsi" w:cstheme="minorHAnsi"/>
        </w:rPr>
      </w:pPr>
      <w:r>
        <w:rPr>
          <w:rFonts w:asciiTheme="minorHAnsi" w:eastAsia="Times New Roman" w:hAnsiTheme="minorHAnsi" w:cstheme="minorHAnsi"/>
        </w:rPr>
        <w:br w:type="page"/>
      </w:r>
    </w:p>
    <w:p w14:paraId="27D8577F" w14:textId="77777777" w:rsidR="00036E25" w:rsidRPr="000C1BFD" w:rsidRDefault="00036E25" w:rsidP="00805653">
      <w:pPr>
        <w:pStyle w:val="Heading1"/>
      </w:pPr>
      <w:bookmarkStart w:id="19" w:name="_Toc41660922"/>
      <w:r w:rsidRPr="000C1BFD">
        <w:lastRenderedPageBreak/>
        <w:t>Request for Quote Guidelines</w:t>
      </w:r>
      <w:bookmarkEnd w:id="19"/>
    </w:p>
    <w:p w14:paraId="31A17530" w14:textId="77777777" w:rsidR="00036E25" w:rsidRPr="000C1BFD" w:rsidRDefault="00036E25" w:rsidP="00BA53FA">
      <w:pPr>
        <w:tabs>
          <w:tab w:val="left" w:pos="720"/>
          <w:tab w:val="left" w:pos="1440"/>
        </w:tabs>
        <w:spacing w:before="20" w:after="120"/>
        <w:rPr>
          <w:rFonts w:asciiTheme="minorHAnsi" w:eastAsia="Times New Roman" w:hAnsiTheme="minorHAnsi" w:cstheme="minorHAnsi"/>
        </w:rPr>
      </w:pPr>
      <w:r w:rsidRPr="000C1BFD">
        <w:rPr>
          <w:rFonts w:asciiTheme="minorHAnsi" w:eastAsia="Times New Roman" w:hAnsiTheme="minorHAnsi" w:cstheme="minorHAnsi"/>
        </w:rPr>
        <w:t>This request for quote is issued under the following guidelines:</w:t>
      </w:r>
    </w:p>
    <w:p w14:paraId="1A1978F3" w14:textId="69C061BC" w:rsidR="001E141F" w:rsidRPr="000C1BFD" w:rsidRDefault="00BA53FA" w:rsidP="4D64660F">
      <w:pPr>
        <w:numPr>
          <w:ilvl w:val="0"/>
          <w:numId w:val="2"/>
        </w:numPr>
        <w:tabs>
          <w:tab w:val="left" w:pos="720"/>
          <w:tab w:val="left" w:pos="1440"/>
        </w:tabs>
        <w:spacing w:before="0" w:after="120"/>
        <w:rPr>
          <w:rFonts w:asciiTheme="minorHAnsi" w:eastAsiaTheme="minorEastAsia" w:hAnsiTheme="minorHAnsi"/>
        </w:rPr>
      </w:pPr>
      <w:bookmarkStart w:id="20" w:name="_Toc41660923"/>
      <w:r w:rsidRPr="4D64660F">
        <w:rPr>
          <w:rFonts w:asciiTheme="minorHAnsi" w:eastAsia="Calibri" w:hAnsiTheme="minorHAnsi"/>
        </w:rPr>
        <w:t>Contractors may partner with other organizations, but there will be one prime contractor responsible for completion of this work.</w:t>
      </w:r>
      <w:r w:rsidR="5C70943D" w:rsidRPr="4D64660F">
        <w:rPr>
          <w:rFonts w:asciiTheme="minorHAnsi" w:eastAsia="Calibri" w:hAnsiTheme="minorHAnsi"/>
        </w:rPr>
        <w:t xml:space="preserve"> Prime must have the Database Management and Business Intelligence Services category in their state price agreement. </w:t>
      </w:r>
    </w:p>
    <w:p w14:paraId="5E41B2D4" w14:textId="77777777" w:rsidR="001E141F" w:rsidRPr="000C1BFD" w:rsidRDefault="001E141F"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Calibri" w:hAnsiTheme="minorHAnsi"/>
        </w:rPr>
        <w:t>The HSD will review quotes and intends to award one contract to acquire the specified work products.</w:t>
      </w:r>
    </w:p>
    <w:p w14:paraId="197663D5" w14:textId="77777777" w:rsidR="001E141F" w:rsidRPr="000C1BFD" w:rsidRDefault="001E141F"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Calibri" w:hAnsiTheme="minorHAnsi"/>
        </w:rPr>
        <w:t xml:space="preserve">The HSD expects the awarded contractor will use internal staff or subcontractors to meet contract requirements. Regardless, the HSD will require the contractors to maintain or coordinate staffing to cover turnover to prevent interruption of services. </w:t>
      </w:r>
    </w:p>
    <w:p w14:paraId="6DE09CAC" w14:textId="77777777" w:rsidR="001E141F" w:rsidRPr="000C1BFD" w:rsidRDefault="001E141F"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Calibri" w:hAnsiTheme="minorHAnsi"/>
        </w:rPr>
        <w:t xml:space="preserve">Work </w:t>
      </w:r>
      <w:r w:rsidR="00BA53FA" w:rsidRPr="4D64660F">
        <w:rPr>
          <w:rFonts w:asciiTheme="minorHAnsi" w:eastAsia="Calibri" w:hAnsiTheme="minorHAnsi"/>
        </w:rPr>
        <w:t>will be performed remotely</w:t>
      </w:r>
      <w:r w:rsidRPr="4D64660F">
        <w:rPr>
          <w:rFonts w:asciiTheme="minorHAnsi" w:eastAsia="Calibri" w:hAnsiTheme="minorHAnsi"/>
        </w:rPr>
        <w:t xml:space="preserve">. Contractor’s staff and subcontractors </w:t>
      </w:r>
      <w:r w:rsidR="00BA53FA" w:rsidRPr="4D64660F">
        <w:rPr>
          <w:rFonts w:asciiTheme="minorHAnsi" w:eastAsia="Calibri" w:hAnsiTheme="minorHAnsi"/>
        </w:rPr>
        <w:t xml:space="preserve">must comply with HSD </w:t>
      </w:r>
      <w:r w:rsidRPr="4D64660F">
        <w:rPr>
          <w:rFonts w:asciiTheme="minorHAnsi" w:eastAsia="Calibri" w:hAnsiTheme="minorHAnsi"/>
        </w:rPr>
        <w:t xml:space="preserve">security </w:t>
      </w:r>
      <w:r w:rsidR="00BA53FA" w:rsidRPr="4D64660F">
        <w:rPr>
          <w:rFonts w:asciiTheme="minorHAnsi" w:eastAsia="Calibri" w:hAnsiTheme="minorHAnsi"/>
        </w:rPr>
        <w:t xml:space="preserve">or on premises </w:t>
      </w:r>
      <w:r w:rsidRPr="4D64660F">
        <w:rPr>
          <w:rFonts w:asciiTheme="minorHAnsi" w:eastAsia="Calibri" w:hAnsiTheme="minorHAnsi"/>
        </w:rPr>
        <w:t>standards related to building, network, or system access.</w:t>
      </w:r>
    </w:p>
    <w:p w14:paraId="5CE75876" w14:textId="77777777" w:rsidR="001E141F" w:rsidRPr="000C1BFD" w:rsidRDefault="001E141F"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Calibri" w:hAnsiTheme="minorHAnsi"/>
        </w:rPr>
        <w:t>The HSD may amend the contract for other related services in the future based on strategic needs of the project.</w:t>
      </w:r>
    </w:p>
    <w:p w14:paraId="323988F3" w14:textId="77777777" w:rsidR="001E141F" w:rsidRPr="000C1BFD" w:rsidRDefault="001E141F"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Calibri" w:hAnsiTheme="minorHAnsi"/>
        </w:rPr>
        <w:t xml:space="preserve">A draft state approved contract is included. The terms and conditions are consistent with state procurement codes and include several terms related to federal funding requirements.  </w:t>
      </w:r>
    </w:p>
    <w:p w14:paraId="6447A333" w14:textId="77777777" w:rsidR="001E141F" w:rsidRPr="000C1BFD" w:rsidRDefault="00BA53FA"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Calibri" w:hAnsiTheme="minorHAnsi"/>
        </w:rPr>
        <w:t>The Centers for Medicare and Medicaid Services, NM Department of Information Technology, and other agencies will review any contract developed from this RFQ. Based on current federal or state regulation changes, final contracts may be modified to meet these requirements.</w:t>
      </w:r>
      <w:r w:rsidR="001E141F" w:rsidRPr="4D64660F">
        <w:rPr>
          <w:rFonts w:asciiTheme="minorHAnsi" w:eastAsia="Calibri" w:hAnsiTheme="minorHAnsi"/>
        </w:rPr>
        <w:t xml:space="preserve"> The HSD will review requested changes with the Contactor prior to acceptance.</w:t>
      </w:r>
    </w:p>
    <w:p w14:paraId="2B4CBBF6" w14:textId="77777777" w:rsidR="001E141F" w:rsidRPr="00881720" w:rsidRDefault="001E141F"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Times New Roman" w:hAnsiTheme="minorHAnsi"/>
        </w:rPr>
        <w:t>Upon review of the quotes, the HSD will contact initial qualifying contractors. Not all quotes will develop into contracts for this procurement.</w:t>
      </w:r>
    </w:p>
    <w:p w14:paraId="39D39D71" w14:textId="77777777" w:rsidR="001E141F" w:rsidRPr="00881720" w:rsidRDefault="001E141F"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Calibri" w:hAnsiTheme="minorHAnsi"/>
        </w:rPr>
        <w:t>The selected contractor will be considered the prime contractor with any major subcontractors identified by name</w:t>
      </w:r>
      <w:r w:rsidRPr="00FF00F0">
        <w:rPr>
          <w:spacing w:val="-2"/>
        </w:rPr>
        <w:t xml:space="preserve">. </w:t>
      </w:r>
      <w:r w:rsidRPr="4D64660F">
        <w:rPr>
          <w:rFonts w:asciiTheme="minorHAnsi" w:eastAsia="Calibri" w:hAnsiTheme="minorHAnsi"/>
        </w:rPr>
        <w:t xml:space="preserve">All subcontractors must comply with </w:t>
      </w:r>
      <w:r w:rsidR="00DF1591" w:rsidRPr="4D64660F">
        <w:rPr>
          <w:rFonts w:asciiTheme="minorHAnsi" w:eastAsia="Calibri" w:hAnsiTheme="minorHAnsi"/>
        </w:rPr>
        <w:t>the</w:t>
      </w:r>
      <w:r w:rsidRPr="4D64660F">
        <w:rPr>
          <w:rFonts w:asciiTheme="minorHAnsi" w:eastAsia="Calibri" w:hAnsiTheme="minorHAnsi"/>
        </w:rPr>
        <w:t xml:space="preserve"> HSD security, privacy, policies, and codes of conduct. Required online HSD training will be provided at no charge and must be completed annually per federal or</w:t>
      </w:r>
      <w:r w:rsidR="006C09CA" w:rsidRPr="4D64660F">
        <w:rPr>
          <w:rFonts w:asciiTheme="minorHAnsi" w:eastAsia="Calibri" w:hAnsiTheme="minorHAnsi"/>
        </w:rPr>
        <w:t xml:space="preserve"> </w:t>
      </w:r>
      <w:r w:rsidRPr="4D64660F">
        <w:rPr>
          <w:rFonts w:asciiTheme="minorHAnsi" w:eastAsia="Calibri" w:hAnsiTheme="minorHAnsi"/>
        </w:rPr>
        <w:t xml:space="preserve">state regulations. </w:t>
      </w:r>
    </w:p>
    <w:p w14:paraId="064BC010" w14:textId="77777777" w:rsidR="001E141F" w:rsidRPr="00881720" w:rsidRDefault="001E141F"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Calibri" w:hAnsiTheme="minorHAnsi"/>
        </w:rPr>
        <w:t>The pricing must be firm for 1</w:t>
      </w:r>
      <w:r w:rsidR="00BA53FA" w:rsidRPr="4D64660F">
        <w:rPr>
          <w:rFonts w:asciiTheme="minorHAnsi" w:eastAsia="Calibri" w:hAnsiTheme="minorHAnsi"/>
        </w:rPr>
        <w:t>8</w:t>
      </w:r>
      <w:r w:rsidRPr="4D64660F">
        <w:rPr>
          <w:rFonts w:asciiTheme="minorHAnsi" w:eastAsia="Calibri" w:hAnsiTheme="minorHAnsi"/>
        </w:rPr>
        <w:t xml:space="preserve">0 </w:t>
      </w:r>
      <w:r w:rsidR="006A5D51" w:rsidRPr="4D64660F">
        <w:rPr>
          <w:rFonts w:asciiTheme="minorHAnsi" w:eastAsia="Calibri" w:hAnsiTheme="minorHAnsi"/>
        </w:rPr>
        <w:t xml:space="preserve">calendar </w:t>
      </w:r>
      <w:r w:rsidRPr="4D64660F">
        <w:rPr>
          <w:rFonts w:asciiTheme="minorHAnsi" w:eastAsia="Calibri" w:hAnsiTheme="minorHAnsi"/>
        </w:rPr>
        <w:t>days after the due date for receipt of quotes.</w:t>
      </w:r>
    </w:p>
    <w:p w14:paraId="2313C848" w14:textId="533A510E" w:rsidR="001E141F" w:rsidRPr="00881720" w:rsidRDefault="00BA53FA"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Calibri" w:hAnsiTheme="minorHAnsi"/>
        </w:rPr>
        <w:t>Per state transparency laws, quotes will be considered public record. A redacted version may be submitted to remove personal staff information.</w:t>
      </w:r>
      <w:r w:rsidR="2997A7EE" w:rsidRPr="4D64660F">
        <w:rPr>
          <w:rFonts w:asciiTheme="minorHAnsi" w:eastAsia="Calibri" w:hAnsiTheme="minorHAnsi"/>
        </w:rPr>
        <w:t xml:space="preserve"> Please include quotes in (1) PDF </w:t>
      </w:r>
      <w:r w:rsidR="0F50B0EB" w:rsidRPr="4D64660F">
        <w:rPr>
          <w:rFonts w:asciiTheme="minorHAnsi" w:eastAsia="Calibri" w:hAnsiTheme="minorHAnsi"/>
        </w:rPr>
        <w:t>version</w:t>
      </w:r>
      <w:r w:rsidR="2997A7EE" w:rsidRPr="4D64660F">
        <w:rPr>
          <w:rFonts w:asciiTheme="minorHAnsi" w:eastAsia="Calibri" w:hAnsiTheme="minorHAnsi"/>
        </w:rPr>
        <w:t xml:space="preserve">, (2) pdf </w:t>
      </w:r>
      <w:r w:rsidR="1184158E" w:rsidRPr="4D64660F">
        <w:rPr>
          <w:rFonts w:asciiTheme="minorHAnsi" w:eastAsia="Calibri" w:hAnsiTheme="minorHAnsi"/>
        </w:rPr>
        <w:t>redacted</w:t>
      </w:r>
      <w:r w:rsidR="2997A7EE" w:rsidRPr="4D64660F">
        <w:rPr>
          <w:rFonts w:asciiTheme="minorHAnsi" w:eastAsia="Calibri" w:hAnsiTheme="minorHAnsi"/>
        </w:rPr>
        <w:t xml:space="preserve"> version for public posting per transparency </w:t>
      </w:r>
      <w:r w:rsidR="7093E8D6" w:rsidRPr="4D64660F">
        <w:rPr>
          <w:rFonts w:asciiTheme="minorHAnsi" w:eastAsia="Calibri" w:hAnsiTheme="minorHAnsi"/>
        </w:rPr>
        <w:t>statues</w:t>
      </w:r>
      <w:r w:rsidR="2997A7EE" w:rsidRPr="4D64660F">
        <w:rPr>
          <w:rFonts w:asciiTheme="minorHAnsi" w:eastAsia="Calibri" w:hAnsiTheme="minorHAnsi"/>
        </w:rPr>
        <w:t xml:space="preserve">, and </w:t>
      </w:r>
      <w:r w:rsidR="1246222F" w:rsidRPr="1382086A">
        <w:rPr>
          <w:rFonts w:asciiTheme="minorHAnsi" w:eastAsia="Calibri" w:hAnsiTheme="minorHAnsi"/>
        </w:rPr>
        <w:t xml:space="preserve">(3) </w:t>
      </w:r>
      <w:r w:rsidR="2997A7EE" w:rsidRPr="4D64660F">
        <w:rPr>
          <w:rFonts w:asciiTheme="minorHAnsi" w:eastAsia="Calibri" w:hAnsiTheme="minorHAnsi"/>
        </w:rPr>
        <w:t xml:space="preserve">WORD/EXCEL version to </w:t>
      </w:r>
      <w:r w:rsidR="33A6183C" w:rsidRPr="4D64660F">
        <w:rPr>
          <w:rFonts w:asciiTheme="minorHAnsi" w:eastAsia="Calibri" w:hAnsiTheme="minorHAnsi"/>
        </w:rPr>
        <w:t>assist</w:t>
      </w:r>
      <w:r w:rsidR="2997A7EE" w:rsidRPr="4D64660F">
        <w:rPr>
          <w:rFonts w:asciiTheme="minorHAnsi" w:eastAsia="Calibri" w:hAnsiTheme="minorHAnsi"/>
        </w:rPr>
        <w:t xml:space="preserve"> </w:t>
      </w:r>
      <w:r w:rsidR="6EA32383" w:rsidRPr="4D64660F">
        <w:rPr>
          <w:rFonts w:asciiTheme="minorHAnsi" w:eastAsia="Calibri" w:hAnsiTheme="minorHAnsi"/>
        </w:rPr>
        <w:t>evaluation</w:t>
      </w:r>
      <w:r w:rsidR="2997A7EE" w:rsidRPr="4D64660F">
        <w:rPr>
          <w:rFonts w:asciiTheme="minorHAnsi" w:eastAsia="Calibri" w:hAnsiTheme="minorHAnsi"/>
        </w:rPr>
        <w:t xml:space="preserve"> pro</w:t>
      </w:r>
      <w:r w:rsidR="38555812" w:rsidRPr="4D64660F">
        <w:rPr>
          <w:rFonts w:asciiTheme="minorHAnsi" w:eastAsia="Calibri" w:hAnsiTheme="minorHAnsi"/>
        </w:rPr>
        <w:t xml:space="preserve">cess. </w:t>
      </w:r>
    </w:p>
    <w:p w14:paraId="48F73AE9" w14:textId="77777777" w:rsidR="001E141F" w:rsidRPr="00881720" w:rsidRDefault="001E141F"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Calibri" w:hAnsiTheme="minorHAnsi"/>
        </w:rPr>
        <w:t>This Request for Quote may be canceled at any time and any and all quotes may be rejected in whole or in part.</w:t>
      </w:r>
    </w:p>
    <w:p w14:paraId="4F9BE4CB" w14:textId="77777777" w:rsidR="001E141F" w:rsidRPr="00881720" w:rsidRDefault="001E141F"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Calibri" w:hAnsiTheme="minorHAnsi"/>
        </w:rPr>
        <w:t>Any contract awarded as a result of this RFQ process may be terminated or adjusted if sufficient appropriations or authorizations do not exist or are reduced. </w:t>
      </w:r>
    </w:p>
    <w:p w14:paraId="2AA52C05" w14:textId="77777777" w:rsidR="001E141F" w:rsidRPr="00881720" w:rsidRDefault="001E141F" w:rsidP="4D64660F">
      <w:pPr>
        <w:numPr>
          <w:ilvl w:val="0"/>
          <w:numId w:val="2"/>
        </w:numPr>
        <w:tabs>
          <w:tab w:val="left" w:pos="720"/>
          <w:tab w:val="left" w:pos="1440"/>
        </w:tabs>
        <w:spacing w:before="0" w:after="120"/>
        <w:rPr>
          <w:rFonts w:asciiTheme="minorHAnsi" w:eastAsia="Calibri" w:hAnsiTheme="minorHAnsi"/>
        </w:rPr>
      </w:pPr>
      <w:r w:rsidRPr="4D64660F">
        <w:rPr>
          <w:rFonts w:asciiTheme="minorHAnsi" w:eastAsia="Calibri" w:hAnsiTheme="minorHAnsi"/>
        </w:rPr>
        <w:t>The HSD may accept all or a portion of the quote.</w:t>
      </w:r>
    </w:p>
    <w:p w14:paraId="1D96815A" w14:textId="77777777" w:rsidR="00BA53FA" w:rsidRDefault="001E141F" w:rsidP="4D64660F">
      <w:pPr>
        <w:numPr>
          <w:ilvl w:val="0"/>
          <w:numId w:val="2"/>
        </w:numPr>
        <w:tabs>
          <w:tab w:val="left" w:pos="720"/>
          <w:tab w:val="left" w:pos="1440"/>
        </w:tabs>
        <w:spacing w:before="0"/>
        <w:rPr>
          <w:rFonts w:asciiTheme="minorHAnsi" w:eastAsia="Calibri" w:hAnsiTheme="minorHAnsi"/>
        </w:rPr>
      </w:pPr>
      <w:r w:rsidRPr="4D64660F">
        <w:rPr>
          <w:rFonts w:asciiTheme="minorHAnsi" w:eastAsia="Calibri" w:hAnsiTheme="minorHAnsi"/>
        </w:rPr>
        <w:t xml:space="preserve">All submitted documents shall become the property of the HSD. </w:t>
      </w:r>
    </w:p>
    <w:p w14:paraId="31ED22C0" w14:textId="77777777" w:rsidR="001E141F" w:rsidRPr="00881720" w:rsidRDefault="00BA53FA" w:rsidP="00BA53FA">
      <w:pPr>
        <w:spacing w:before="0" w:after="160" w:line="259" w:lineRule="auto"/>
        <w:rPr>
          <w:rFonts w:asciiTheme="minorHAnsi" w:eastAsia="Calibri" w:hAnsiTheme="minorHAnsi"/>
        </w:rPr>
      </w:pPr>
      <w:r>
        <w:rPr>
          <w:rFonts w:asciiTheme="minorHAnsi" w:eastAsia="Calibri" w:hAnsiTheme="minorHAnsi"/>
        </w:rPr>
        <w:br w:type="page"/>
      </w:r>
    </w:p>
    <w:p w14:paraId="715AFD68" w14:textId="77777777" w:rsidR="00036E25" w:rsidRPr="000C1BFD" w:rsidRDefault="00036E25" w:rsidP="00805653">
      <w:pPr>
        <w:pStyle w:val="Heading1"/>
      </w:pPr>
      <w:r>
        <w:lastRenderedPageBreak/>
        <w:t>Contract Considerations</w:t>
      </w:r>
      <w:bookmarkEnd w:id="20"/>
    </w:p>
    <w:p w14:paraId="4AB880EE" w14:textId="77777777" w:rsidR="00036E25" w:rsidRPr="000C1BFD" w:rsidRDefault="001E141F" w:rsidP="32D69C5A">
      <w:pPr>
        <w:rPr>
          <w:rFonts w:asciiTheme="minorHAnsi" w:hAnsiTheme="minorHAnsi"/>
        </w:rPr>
      </w:pPr>
      <w:r w:rsidRPr="32D69C5A">
        <w:rPr>
          <w:rFonts w:asciiTheme="minorHAnsi" w:hAnsiTheme="minorHAnsi"/>
        </w:rPr>
        <w:t>The quotes will be reviewed based on HSD determination and need</w:t>
      </w:r>
      <w:r w:rsidR="00CE262C">
        <w:rPr>
          <w:rFonts w:asciiTheme="minorHAnsi" w:hAnsiTheme="minorHAnsi"/>
        </w:rPr>
        <w:t>;</w:t>
      </w:r>
      <w:r w:rsidRPr="32D69C5A">
        <w:rPr>
          <w:rFonts w:asciiTheme="minorHAnsi" w:hAnsiTheme="minorHAnsi"/>
        </w:rPr>
        <w:t xml:space="preserve"> the HSD intends to award one</w:t>
      </w:r>
      <w:r>
        <w:rPr>
          <w:rFonts w:asciiTheme="minorHAnsi" w:hAnsiTheme="minorHAnsi"/>
        </w:rPr>
        <w:t xml:space="preserve"> (1) </w:t>
      </w:r>
      <w:r w:rsidRPr="32D69C5A">
        <w:rPr>
          <w:rFonts w:asciiTheme="minorHAnsi" w:hAnsiTheme="minorHAnsi"/>
        </w:rPr>
        <w:t>contract. The following should be considered:</w:t>
      </w:r>
    </w:p>
    <w:p w14:paraId="233717EF" w14:textId="77777777" w:rsidR="00B40564" w:rsidRPr="000C1BFD" w:rsidRDefault="00B40564" w:rsidP="4D64660F">
      <w:pPr>
        <w:pStyle w:val="ListParagraph"/>
        <w:numPr>
          <w:ilvl w:val="0"/>
          <w:numId w:val="3"/>
        </w:numPr>
        <w:spacing w:after="120"/>
        <w:rPr>
          <w:rFonts w:asciiTheme="minorHAnsi" w:hAnsiTheme="minorHAnsi"/>
        </w:rPr>
      </w:pPr>
      <w:r w:rsidRPr="4D64660F">
        <w:rPr>
          <w:rFonts w:asciiTheme="minorHAnsi" w:hAnsiTheme="minorHAnsi"/>
        </w:rPr>
        <w:t>The attached contract is a standard HSD IT contract.</w:t>
      </w:r>
      <w:r w:rsidR="00A577B3" w:rsidRPr="4D64660F">
        <w:rPr>
          <w:rFonts w:asciiTheme="minorHAnsi" w:hAnsiTheme="minorHAnsi"/>
        </w:rPr>
        <w:t xml:space="preserve"> Contract articles will not be amended.</w:t>
      </w:r>
      <w:r w:rsidRPr="4D64660F">
        <w:rPr>
          <w:rFonts w:asciiTheme="minorHAnsi" w:hAnsiTheme="minorHAnsi"/>
        </w:rPr>
        <w:t xml:space="preserve"> Please review the contract before submitting quotes to confirm the terms are acceptable.</w:t>
      </w:r>
    </w:p>
    <w:p w14:paraId="139DEDC4" w14:textId="77777777" w:rsidR="00B40564" w:rsidRPr="000C1BFD" w:rsidRDefault="00B40564" w:rsidP="4D64660F">
      <w:pPr>
        <w:pStyle w:val="ListParagraph"/>
        <w:numPr>
          <w:ilvl w:val="0"/>
          <w:numId w:val="3"/>
        </w:numPr>
        <w:spacing w:after="120"/>
        <w:rPr>
          <w:rFonts w:asciiTheme="minorHAnsi" w:hAnsiTheme="minorHAnsi"/>
        </w:rPr>
      </w:pPr>
      <w:r w:rsidRPr="4D64660F">
        <w:rPr>
          <w:rFonts w:asciiTheme="minorHAnsi" w:hAnsiTheme="minorHAnsi"/>
        </w:rPr>
        <w:t xml:space="preserve">Although retainage is set to 20%, the </w:t>
      </w:r>
      <w:r w:rsidR="112AF5AE" w:rsidRPr="4D64660F">
        <w:rPr>
          <w:rFonts w:asciiTheme="minorHAnsi" w:hAnsiTheme="minorHAnsi"/>
        </w:rPr>
        <w:t xml:space="preserve">HSD </w:t>
      </w:r>
      <w:r w:rsidRPr="4D64660F">
        <w:rPr>
          <w:rFonts w:asciiTheme="minorHAnsi" w:hAnsiTheme="minorHAnsi"/>
        </w:rPr>
        <w:t xml:space="preserve">may adjust or waive retainage based on risk or experience levels of quote presented.  </w:t>
      </w:r>
    </w:p>
    <w:p w14:paraId="2CB725B0" w14:textId="77777777" w:rsidR="00B40564" w:rsidRPr="000C1BFD" w:rsidRDefault="00B40564" w:rsidP="4D64660F">
      <w:pPr>
        <w:pStyle w:val="ListParagraph"/>
        <w:numPr>
          <w:ilvl w:val="0"/>
          <w:numId w:val="3"/>
        </w:numPr>
        <w:spacing w:after="120"/>
        <w:rPr>
          <w:rFonts w:asciiTheme="minorHAnsi" w:hAnsiTheme="minorHAnsi"/>
        </w:rPr>
      </w:pPr>
      <w:r w:rsidRPr="4D64660F">
        <w:rPr>
          <w:rFonts w:asciiTheme="minorHAnsi" w:hAnsiTheme="minorHAnsi"/>
        </w:rPr>
        <w:t xml:space="preserve">The contract states “fixed price deliverables” as the basis for reimbursement. </w:t>
      </w:r>
    </w:p>
    <w:p w14:paraId="092D8E3C" w14:textId="77777777" w:rsidR="00B40564" w:rsidRPr="000C1BFD" w:rsidRDefault="00B40564" w:rsidP="4D64660F">
      <w:pPr>
        <w:pStyle w:val="ListParagraph"/>
        <w:numPr>
          <w:ilvl w:val="0"/>
          <w:numId w:val="3"/>
        </w:numPr>
        <w:spacing w:after="120"/>
        <w:rPr>
          <w:rFonts w:asciiTheme="minorHAnsi" w:hAnsiTheme="minorHAnsi"/>
        </w:rPr>
      </w:pPr>
      <w:r w:rsidRPr="4D64660F">
        <w:rPr>
          <w:rFonts w:asciiTheme="minorHAnsi" w:hAnsiTheme="minorHAnsi"/>
        </w:rPr>
        <w:t xml:space="preserve">A warranty of six (6) months for work performed or deliverables submitted is included. This will address possible situations in which faulty work is not discovered at submission. Work found faulty after submission will be corrected at no charge to the </w:t>
      </w:r>
      <w:r w:rsidR="4C9830AA" w:rsidRPr="4D64660F">
        <w:rPr>
          <w:rFonts w:asciiTheme="minorHAnsi" w:hAnsiTheme="minorHAnsi"/>
        </w:rPr>
        <w:t>HSD</w:t>
      </w:r>
      <w:r w:rsidRPr="4D64660F">
        <w:rPr>
          <w:rFonts w:asciiTheme="minorHAnsi" w:hAnsiTheme="minorHAnsi"/>
        </w:rPr>
        <w:t xml:space="preserve">. </w:t>
      </w:r>
    </w:p>
    <w:p w14:paraId="33B6373D" w14:textId="77777777" w:rsidR="00B40564" w:rsidRDefault="00B40564" w:rsidP="4D64660F">
      <w:pPr>
        <w:pStyle w:val="ListParagraph"/>
        <w:numPr>
          <w:ilvl w:val="0"/>
          <w:numId w:val="3"/>
        </w:numPr>
        <w:spacing w:after="120"/>
        <w:rPr>
          <w:rFonts w:asciiTheme="minorHAnsi" w:hAnsiTheme="minorHAnsi"/>
        </w:rPr>
      </w:pPr>
      <w:r w:rsidRPr="4D64660F">
        <w:rPr>
          <w:rFonts w:asciiTheme="minorHAnsi" w:hAnsiTheme="minorHAnsi"/>
        </w:rPr>
        <w:t xml:space="preserve">HSD may extend contract terms beyond four years per </w:t>
      </w:r>
      <w:r w:rsidR="0C2598DB" w:rsidRPr="4D64660F">
        <w:rPr>
          <w:rFonts w:asciiTheme="minorHAnsi" w:hAnsiTheme="minorHAnsi"/>
        </w:rPr>
        <w:t>HSD</w:t>
      </w:r>
      <w:r w:rsidR="00804B2C" w:rsidRPr="4D64660F">
        <w:rPr>
          <w:rFonts w:asciiTheme="minorHAnsi" w:hAnsiTheme="minorHAnsi"/>
        </w:rPr>
        <w:t xml:space="preserve"> </w:t>
      </w:r>
      <w:r w:rsidRPr="4D64660F">
        <w:rPr>
          <w:rFonts w:asciiTheme="minorHAnsi" w:hAnsiTheme="minorHAnsi"/>
        </w:rPr>
        <w:t>procurement options for Medicaid systems. The term of the contract will not extend beyond the statute limit.</w:t>
      </w:r>
    </w:p>
    <w:p w14:paraId="4E231730" w14:textId="2F9DE2DB" w:rsidR="00AF0C9B" w:rsidRDefault="00AF0C9B" w:rsidP="00AF0C9B">
      <w:pPr>
        <w:pStyle w:val="ListParagraph"/>
        <w:numPr>
          <w:ilvl w:val="0"/>
          <w:numId w:val="3"/>
        </w:numPr>
      </w:pPr>
      <w:r>
        <w:t>The contract may be amended as needed in order to meet the requirements of this procurement (or any future related federal or state requirements)</w:t>
      </w:r>
      <w:r w:rsidR="00C4537B">
        <w:t>. This includes supporting</w:t>
      </w:r>
      <w:r>
        <w:t xml:space="preserve"> </w:t>
      </w:r>
      <w:r w:rsidR="000E39AF">
        <w:t xml:space="preserve">agency </w:t>
      </w:r>
      <w:r>
        <w:t>operational functions</w:t>
      </w:r>
      <w:r w:rsidR="00D51673">
        <w:t xml:space="preserve"> and</w:t>
      </w:r>
      <w:r>
        <w:t xml:space="preserve"> other technology related changes that would enable the </w:t>
      </w:r>
      <w:r w:rsidR="000E39AF">
        <w:t xml:space="preserve">agency </w:t>
      </w:r>
      <w:r>
        <w:t xml:space="preserve">to meet its strategic goals. </w:t>
      </w:r>
    </w:p>
    <w:p w14:paraId="73923BA4" w14:textId="77777777" w:rsidR="00AF0C9B" w:rsidRDefault="00AF0C9B" w:rsidP="00AF0C9B">
      <w:pPr>
        <w:pStyle w:val="ListParagraph"/>
        <w:spacing w:after="120"/>
        <w:rPr>
          <w:rFonts w:asciiTheme="minorHAnsi" w:hAnsiTheme="minorHAnsi"/>
        </w:rPr>
      </w:pPr>
    </w:p>
    <w:p w14:paraId="7071F5C6" w14:textId="77777777" w:rsidR="00387A7D" w:rsidRPr="00387A7D" w:rsidRDefault="00387A7D" w:rsidP="06CEC27E"/>
    <w:p w14:paraId="5EEEAC3B" w14:textId="77777777" w:rsidR="00E279EF" w:rsidRPr="000C1BFD" w:rsidRDefault="00E279EF" w:rsidP="00E279EF">
      <w:pPr>
        <w:pStyle w:val="BalloonText"/>
        <w:spacing w:after="200"/>
        <w:ind w:left="360"/>
        <w:contextualSpacing/>
        <w:rPr>
          <w:rFonts w:asciiTheme="minorHAnsi" w:hAnsiTheme="minorHAnsi" w:cstheme="minorHAnsi"/>
          <w:noProof/>
          <w:sz w:val="22"/>
          <w:szCs w:val="22"/>
        </w:rPr>
      </w:pPr>
      <w:r w:rsidRPr="000C1BFD">
        <w:rPr>
          <w:rFonts w:asciiTheme="minorHAnsi" w:hAnsiTheme="minorHAnsi" w:cstheme="minorHAnsi"/>
          <w:noProof/>
          <w:sz w:val="22"/>
          <w:szCs w:val="22"/>
        </w:rPr>
        <w:t>Sincerely,</w:t>
      </w:r>
    </w:p>
    <w:p w14:paraId="055244A7" w14:textId="77777777" w:rsidR="00E279EF" w:rsidRPr="000C1BFD" w:rsidRDefault="00E279EF" w:rsidP="00E279EF">
      <w:pPr>
        <w:pStyle w:val="BalloonText"/>
        <w:spacing w:after="200"/>
        <w:ind w:left="360"/>
        <w:contextualSpacing/>
        <w:rPr>
          <w:rFonts w:asciiTheme="minorHAnsi" w:hAnsiTheme="minorHAnsi" w:cstheme="minorHAnsi"/>
          <w:noProof/>
          <w:sz w:val="22"/>
          <w:szCs w:val="22"/>
        </w:rPr>
      </w:pPr>
    </w:p>
    <w:p w14:paraId="39D1D4B9" w14:textId="5D07DDFB" w:rsidR="00E279EF" w:rsidRPr="00A979A3" w:rsidRDefault="00E279EF" w:rsidP="00082E94">
      <w:pPr>
        <w:pStyle w:val="BalloonText"/>
        <w:spacing w:after="200"/>
        <w:ind w:left="360"/>
        <w:contextualSpacing/>
        <w:rPr>
          <w:rFonts w:asciiTheme="minorHAnsi" w:hAnsiTheme="minorHAnsi"/>
        </w:rPr>
      </w:pPr>
      <w:r w:rsidRPr="000C1BFD">
        <w:rPr>
          <w:rFonts w:asciiTheme="minorHAnsi" w:hAnsiTheme="minorHAnsi" w:cstheme="minorHAnsi"/>
          <w:noProof/>
          <w:sz w:val="22"/>
          <w:szCs w:val="22"/>
        </w:rPr>
        <w:t>/S/</w:t>
      </w:r>
      <w:r w:rsidR="000A52BD">
        <w:rPr>
          <w:rFonts w:asciiTheme="minorHAnsi" w:hAnsiTheme="minorHAnsi" w:cstheme="minorHAnsi"/>
          <w:noProof/>
          <w:sz w:val="22"/>
          <w:szCs w:val="22"/>
        </w:rPr>
        <w:t xml:space="preserve"> </w:t>
      </w:r>
      <w:r w:rsidR="004F3B10" w:rsidRPr="00082E94">
        <w:rPr>
          <w:rFonts w:asciiTheme="minorHAnsi" w:hAnsiTheme="minorHAnsi"/>
          <w:sz w:val="22"/>
          <w:szCs w:val="22"/>
        </w:rPr>
        <w:t>Sean Pearson</w:t>
      </w:r>
    </w:p>
    <w:p w14:paraId="734FC32E" w14:textId="77777777" w:rsidR="00E26C82" w:rsidRDefault="00E26C82" w:rsidP="00E26C82">
      <w:pPr>
        <w:ind w:left="360"/>
      </w:pPr>
      <w:r>
        <w:t>Chief Information Officer</w:t>
      </w:r>
      <w:r>
        <w:br/>
        <w:t>New Mexico Human Services Department</w:t>
      </w:r>
    </w:p>
    <w:p w14:paraId="7868E9F8" w14:textId="77777777" w:rsidR="00E279EF" w:rsidRPr="000C1BFD" w:rsidRDefault="00E279EF" w:rsidP="00E279EF">
      <w:pPr>
        <w:pStyle w:val="BalloonText"/>
        <w:spacing w:after="200"/>
        <w:ind w:left="360"/>
        <w:contextualSpacing/>
        <w:rPr>
          <w:rFonts w:asciiTheme="minorHAnsi" w:hAnsiTheme="minorHAnsi" w:cstheme="minorHAnsi"/>
          <w:noProof/>
          <w:sz w:val="22"/>
          <w:szCs w:val="22"/>
        </w:rPr>
      </w:pPr>
    </w:p>
    <w:p w14:paraId="6BE4D19E" w14:textId="62DA9086" w:rsidR="00E279EF" w:rsidRDefault="00E279EF" w:rsidP="00E279EF">
      <w:pPr>
        <w:pStyle w:val="BalloonText"/>
        <w:spacing w:after="200"/>
        <w:ind w:left="360"/>
        <w:contextualSpacing/>
        <w:rPr>
          <w:rFonts w:asciiTheme="minorHAnsi" w:hAnsiTheme="minorHAnsi" w:cstheme="minorHAnsi"/>
          <w:noProof/>
          <w:sz w:val="22"/>
          <w:szCs w:val="22"/>
        </w:rPr>
      </w:pPr>
      <w:r w:rsidRPr="000C1BFD">
        <w:rPr>
          <w:rFonts w:asciiTheme="minorHAnsi" w:hAnsiTheme="minorHAnsi" w:cstheme="minorHAnsi"/>
          <w:noProof/>
          <w:sz w:val="22"/>
          <w:szCs w:val="22"/>
        </w:rPr>
        <w:t>Attachments</w:t>
      </w:r>
      <w:r w:rsidR="00A07E16">
        <w:rPr>
          <w:rFonts w:asciiTheme="minorHAnsi" w:hAnsiTheme="minorHAnsi" w:cstheme="minorHAnsi"/>
          <w:noProof/>
          <w:sz w:val="22"/>
          <w:szCs w:val="22"/>
        </w:rPr>
        <w:t>:</w:t>
      </w:r>
    </w:p>
    <w:p w14:paraId="43CC20B0" w14:textId="300A73D5" w:rsidR="00A07E16" w:rsidRDefault="00A07E16" w:rsidP="00401BEF">
      <w:pPr>
        <w:pStyle w:val="BalloonText"/>
        <w:numPr>
          <w:ilvl w:val="0"/>
          <w:numId w:val="100"/>
        </w:numPr>
        <w:spacing w:after="200"/>
        <w:contextualSpacing/>
        <w:rPr>
          <w:rFonts w:asciiTheme="minorHAnsi" w:hAnsiTheme="minorHAnsi" w:cstheme="minorHAnsi"/>
          <w:noProof/>
          <w:sz w:val="22"/>
          <w:szCs w:val="22"/>
        </w:rPr>
      </w:pPr>
      <w:r>
        <w:rPr>
          <w:rFonts w:asciiTheme="minorHAnsi" w:hAnsiTheme="minorHAnsi" w:cstheme="minorHAnsi"/>
          <w:noProof/>
          <w:sz w:val="22"/>
          <w:szCs w:val="22"/>
        </w:rPr>
        <w:t>RFQ Vendor Qualifications</w:t>
      </w:r>
    </w:p>
    <w:p w14:paraId="230DFC76" w14:textId="069A7B05" w:rsidR="00A07E16" w:rsidRDefault="00A07E16" w:rsidP="00401BEF">
      <w:pPr>
        <w:pStyle w:val="BalloonText"/>
        <w:numPr>
          <w:ilvl w:val="0"/>
          <w:numId w:val="100"/>
        </w:numPr>
        <w:spacing w:after="200"/>
        <w:contextualSpacing/>
        <w:rPr>
          <w:rFonts w:asciiTheme="minorHAnsi" w:hAnsiTheme="minorHAnsi" w:cstheme="minorHAnsi"/>
          <w:noProof/>
          <w:sz w:val="22"/>
          <w:szCs w:val="22"/>
        </w:rPr>
      </w:pPr>
      <w:r>
        <w:rPr>
          <w:rFonts w:asciiTheme="minorHAnsi" w:hAnsiTheme="minorHAnsi" w:cstheme="minorHAnsi"/>
          <w:noProof/>
          <w:sz w:val="22"/>
          <w:szCs w:val="22"/>
        </w:rPr>
        <w:t>Instructions for RFQ Responses</w:t>
      </w:r>
    </w:p>
    <w:p w14:paraId="710CF758" w14:textId="5552271A" w:rsidR="00A07E16" w:rsidRPr="000C1BFD" w:rsidRDefault="007D3086" w:rsidP="00401BEF">
      <w:pPr>
        <w:pStyle w:val="BalloonText"/>
        <w:numPr>
          <w:ilvl w:val="0"/>
          <w:numId w:val="100"/>
        </w:numPr>
        <w:spacing w:after="200"/>
        <w:contextualSpacing/>
        <w:rPr>
          <w:rFonts w:asciiTheme="minorHAnsi" w:hAnsiTheme="minorHAnsi" w:cstheme="minorHAnsi"/>
          <w:noProof/>
          <w:sz w:val="22"/>
          <w:szCs w:val="22"/>
        </w:rPr>
      </w:pPr>
      <w:r>
        <w:rPr>
          <w:rFonts w:asciiTheme="minorHAnsi" w:hAnsiTheme="minorHAnsi" w:cstheme="minorHAnsi"/>
          <w:noProof/>
          <w:sz w:val="22"/>
          <w:szCs w:val="22"/>
        </w:rPr>
        <w:t>Draft DS Contract</w:t>
      </w:r>
    </w:p>
    <w:p w14:paraId="444A846C" w14:textId="77777777" w:rsidR="00E279EF" w:rsidRPr="00E279EF" w:rsidRDefault="00E279EF" w:rsidP="00E279EF">
      <w:pPr>
        <w:spacing w:before="0" w:after="160" w:line="259" w:lineRule="auto"/>
        <w:rPr>
          <w:rFonts w:asciiTheme="minorHAnsi" w:hAnsiTheme="minorHAnsi" w:cstheme="minorHAnsi"/>
        </w:rPr>
      </w:pPr>
    </w:p>
    <w:sectPr w:rsidR="00E279EF" w:rsidRPr="00E279EF" w:rsidSect="00F33878">
      <w:headerReference w:type="default" r:id="rId13"/>
      <w:footerReference w:type="default" r:id="rId14"/>
      <w:footerReference w:type="first" r:id="rId15"/>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8579" w14:textId="77777777" w:rsidR="00427A83" w:rsidRDefault="00427A83" w:rsidP="005938CF">
      <w:pPr>
        <w:spacing w:before="0"/>
      </w:pPr>
      <w:r>
        <w:separator/>
      </w:r>
    </w:p>
  </w:endnote>
  <w:endnote w:type="continuationSeparator" w:id="0">
    <w:p w14:paraId="0FF6F899" w14:textId="77777777" w:rsidR="00427A83" w:rsidRDefault="00427A83" w:rsidP="005938CF">
      <w:pPr>
        <w:spacing w:before="0"/>
      </w:pPr>
      <w:r>
        <w:continuationSeparator/>
      </w:r>
    </w:p>
  </w:endnote>
  <w:endnote w:type="continuationNotice" w:id="1">
    <w:p w14:paraId="2970E8E5" w14:textId="77777777" w:rsidR="00427A83" w:rsidRDefault="00427A8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janPro-Regular">
    <w:altName w:val="Calibri"/>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118805"/>
      <w:docPartObj>
        <w:docPartGallery w:val="Page Numbers (Bottom of Page)"/>
        <w:docPartUnique/>
      </w:docPartObj>
    </w:sdtPr>
    <w:sdtEndPr>
      <w:rPr>
        <w:noProof/>
      </w:rPr>
    </w:sdtEndPr>
    <w:sdtContent>
      <w:p w14:paraId="20E3AC6D" w14:textId="77777777" w:rsidR="00571EA6" w:rsidRDefault="00571EA6" w:rsidP="00F33878">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p w14:paraId="595A976E" w14:textId="77777777" w:rsidR="00571EA6" w:rsidRDefault="00571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6702" w14:textId="77777777" w:rsidR="00571EA6" w:rsidRDefault="00571EA6" w:rsidP="00E56E10">
    <w:pPr>
      <w:pStyle w:val="Footer"/>
      <w:pBdr>
        <w:top w:val="single" w:sz="4" w:space="1" w:color="BFBFBF" w:themeColor="background1" w:themeShade="BF"/>
      </w:pBdr>
      <w:tabs>
        <w:tab w:val="clear" w:pos="9360"/>
      </w:tabs>
      <w:jc w:val="center"/>
    </w:pPr>
    <w:r>
      <w:fldChar w:fldCharType="begin"/>
    </w:r>
    <w:r>
      <w:instrText xml:space="preserve"> PAGE   \* MERGEFORMAT </w:instrText>
    </w:r>
    <w:r>
      <w:fldChar w:fldCharType="separate"/>
    </w:r>
    <w:r>
      <w:rPr>
        <w:noProof/>
      </w:rPr>
      <w:t>6</w:t>
    </w:r>
    <w:r>
      <w:rPr>
        <w:noProof/>
      </w:rPr>
      <w:fldChar w:fldCharType="end"/>
    </w:r>
  </w:p>
  <w:p w14:paraId="079A6EA7" w14:textId="77777777" w:rsidR="00571EA6" w:rsidRDefault="00571EA6" w:rsidP="005938CF">
    <w:pPr>
      <w:pStyle w:val="Footer"/>
      <w:tabs>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47BC" w14:textId="77777777" w:rsidR="00427A83" w:rsidRDefault="00427A83" w:rsidP="005938CF">
      <w:pPr>
        <w:spacing w:before="0"/>
      </w:pPr>
      <w:r>
        <w:separator/>
      </w:r>
    </w:p>
  </w:footnote>
  <w:footnote w:type="continuationSeparator" w:id="0">
    <w:p w14:paraId="581C4B48" w14:textId="77777777" w:rsidR="00427A83" w:rsidRDefault="00427A83" w:rsidP="005938CF">
      <w:pPr>
        <w:spacing w:before="0"/>
      </w:pPr>
      <w:r>
        <w:continuationSeparator/>
      </w:r>
    </w:p>
  </w:footnote>
  <w:footnote w:type="continuationNotice" w:id="1">
    <w:p w14:paraId="7E62A1D8" w14:textId="77777777" w:rsidR="00427A83" w:rsidRDefault="00427A8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31A4" w14:textId="77777777" w:rsidR="00571EA6" w:rsidRPr="00F33878" w:rsidRDefault="00571EA6" w:rsidP="006C6C53">
    <w:pPr>
      <w:pStyle w:val="Header"/>
      <w:pBdr>
        <w:bottom w:val="single" w:sz="4" w:space="1" w:color="auto"/>
      </w:pBdr>
    </w:pPr>
    <w:r w:rsidRPr="00F33878">
      <w:t xml:space="preserve">Invitation to Quote </w:t>
    </w:r>
    <w:r>
      <w:t>– Data Warehouse</w:t>
    </w:r>
  </w:p>
  <w:p w14:paraId="6BD610FB" w14:textId="77777777" w:rsidR="00571EA6" w:rsidRDefault="00571E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303"/>
    <w:multiLevelType w:val="multilevel"/>
    <w:tmpl w:val="5F04A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87B6E"/>
    <w:multiLevelType w:val="multilevel"/>
    <w:tmpl w:val="0CA0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01230"/>
    <w:multiLevelType w:val="hybridMultilevel"/>
    <w:tmpl w:val="C28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053EA"/>
    <w:multiLevelType w:val="hybridMultilevel"/>
    <w:tmpl w:val="228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C49F8"/>
    <w:multiLevelType w:val="multilevel"/>
    <w:tmpl w:val="EB1AFF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161DF"/>
    <w:multiLevelType w:val="multilevel"/>
    <w:tmpl w:val="FA24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451DB9"/>
    <w:multiLevelType w:val="multilevel"/>
    <w:tmpl w:val="DFE040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5E5065"/>
    <w:multiLevelType w:val="multilevel"/>
    <w:tmpl w:val="D4E28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B61A6"/>
    <w:multiLevelType w:val="multilevel"/>
    <w:tmpl w:val="D4A2C9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3025FD"/>
    <w:multiLevelType w:val="multilevel"/>
    <w:tmpl w:val="384E67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C950E4"/>
    <w:multiLevelType w:val="multilevel"/>
    <w:tmpl w:val="0F1C0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C61185"/>
    <w:multiLevelType w:val="hybridMultilevel"/>
    <w:tmpl w:val="FFFFFFFF"/>
    <w:lvl w:ilvl="0" w:tplc="80AE3A50">
      <w:start w:val="1"/>
      <w:numFmt w:val="bullet"/>
      <w:lvlText w:val="▪"/>
      <w:lvlJc w:val="left"/>
      <w:pPr>
        <w:ind w:left="720" w:hanging="360"/>
      </w:pPr>
      <w:rPr>
        <w:rFonts w:ascii="Noto Sans Symbols" w:hAnsi="Noto Sans Symbols" w:hint="default"/>
      </w:rPr>
    </w:lvl>
    <w:lvl w:ilvl="1" w:tplc="6062F222">
      <w:start w:val="1"/>
      <w:numFmt w:val="bullet"/>
      <w:lvlText w:val="o"/>
      <w:lvlJc w:val="left"/>
      <w:pPr>
        <w:ind w:left="1440" w:hanging="360"/>
      </w:pPr>
      <w:rPr>
        <w:rFonts w:ascii="Courier New" w:hAnsi="Courier New" w:hint="default"/>
      </w:rPr>
    </w:lvl>
    <w:lvl w:ilvl="2" w:tplc="BE5E9E32">
      <w:start w:val="1"/>
      <w:numFmt w:val="bullet"/>
      <w:lvlText w:val=""/>
      <w:lvlJc w:val="left"/>
      <w:pPr>
        <w:ind w:left="2160" w:hanging="360"/>
      </w:pPr>
      <w:rPr>
        <w:rFonts w:ascii="Wingdings" w:hAnsi="Wingdings" w:hint="default"/>
      </w:rPr>
    </w:lvl>
    <w:lvl w:ilvl="3" w:tplc="5CEE700E">
      <w:start w:val="1"/>
      <w:numFmt w:val="bullet"/>
      <w:lvlText w:val=""/>
      <w:lvlJc w:val="left"/>
      <w:pPr>
        <w:ind w:left="2880" w:hanging="360"/>
      </w:pPr>
      <w:rPr>
        <w:rFonts w:ascii="Symbol" w:hAnsi="Symbol" w:hint="default"/>
      </w:rPr>
    </w:lvl>
    <w:lvl w:ilvl="4" w:tplc="60B8E056">
      <w:start w:val="1"/>
      <w:numFmt w:val="bullet"/>
      <w:lvlText w:val="o"/>
      <w:lvlJc w:val="left"/>
      <w:pPr>
        <w:ind w:left="3600" w:hanging="360"/>
      </w:pPr>
      <w:rPr>
        <w:rFonts w:ascii="Courier New" w:hAnsi="Courier New" w:hint="default"/>
      </w:rPr>
    </w:lvl>
    <w:lvl w:ilvl="5" w:tplc="D2CED558">
      <w:start w:val="1"/>
      <w:numFmt w:val="bullet"/>
      <w:lvlText w:val=""/>
      <w:lvlJc w:val="left"/>
      <w:pPr>
        <w:ind w:left="4320" w:hanging="360"/>
      </w:pPr>
      <w:rPr>
        <w:rFonts w:ascii="Wingdings" w:hAnsi="Wingdings" w:hint="default"/>
      </w:rPr>
    </w:lvl>
    <w:lvl w:ilvl="6" w:tplc="36723046">
      <w:start w:val="1"/>
      <w:numFmt w:val="bullet"/>
      <w:lvlText w:val=""/>
      <w:lvlJc w:val="left"/>
      <w:pPr>
        <w:ind w:left="5040" w:hanging="360"/>
      </w:pPr>
      <w:rPr>
        <w:rFonts w:ascii="Symbol" w:hAnsi="Symbol" w:hint="default"/>
      </w:rPr>
    </w:lvl>
    <w:lvl w:ilvl="7" w:tplc="65444194">
      <w:start w:val="1"/>
      <w:numFmt w:val="bullet"/>
      <w:lvlText w:val="o"/>
      <w:lvlJc w:val="left"/>
      <w:pPr>
        <w:ind w:left="5760" w:hanging="360"/>
      </w:pPr>
      <w:rPr>
        <w:rFonts w:ascii="Courier New" w:hAnsi="Courier New" w:hint="default"/>
      </w:rPr>
    </w:lvl>
    <w:lvl w:ilvl="8" w:tplc="290865F8">
      <w:start w:val="1"/>
      <w:numFmt w:val="bullet"/>
      <w:lvlText w:val=""/>
      <w:lvlJc w:val="left"/>
      <w:pPr>
        <w:ind w:left="6480" w:hanging="360"/>
      </w:pPr>
      <w:rPr>
        <w:rFonts w:ascii="Wingdings" w:hAnsi="Wingdings" w:hint="default"/>
      </w:rPr>
    </w:lvl>
  </w:abstractNum>
  <w:abstractNum w:abstractNumId="12" w15:restartNumberingAfterBreak="0">
    <w:nsid w:val="175539F1"/>
    <w:multiLevelType w:val="multilevel"/>
    <w:tmpl w:val="FF200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272650"/>
    <w:multiLevelType w:val="hybridMultilevel"/>
    <w:tmpl w:val="0F742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40C84"/>
    <w:multiLevelType w:val="multilevel"/>
    <w:tmpl w:val="BEAC6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6E32ED"/>
    <w:multiLevelType w:val="multilevel"/>
    <w:tmpl w:val="DDFCA3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6F58A7"/>
    <w:multiLevelType w:val="multilevel"/>
    <w:tmpl w:val="A7F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3812F4"/>
    <w:multiLevelType w:val="multilevel"/>
    <w:tmpl w:val="86B414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216305"/>
    <w:multiLevelType w:val="multilevel"/>
    <w:tmpl w:val="1BC011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8208CA"/>
    <w:multiLevelType w:val="hybridMultilevel"/>
    <w:tmpl w:val="D056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47BDC"/>
    <w:multiLevelType w:val="multilevel"/>
    <w:tmpl w:val="06C899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BB0EB1"/>
    <w:multiLevelType w:val="multilevel"/>
    <w:tmpl w:val="93A46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07531A"/>
    <w:multiLevelType w:val="multilevel"/>
    <w:tmpl w:val="B0E00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172F1B"/>
    <w:multiLevelType w:val="multilevel"/>
    <w:tmpl w:val="BC1E7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C241B4"/>
    <w:multiLevelType w:val="multilevel"/>
    <w:tmpl w:val="BFA478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2D52E0"/>
    <w:multiLevelType w:val="multilevel"/>
    <w:tmpl w:val="5AF4B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27642AD"/>
    <w:multiLevelType w:val="multilevel"/>
    <w:tmpl w:val="2FF413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AE1E6C"/>
    <w:multiLevelType w:val="multilevel"/>
    <w:tmpl w:val="977E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5C9595E"/>
    <w:multiLevelType w:val="hybridMultilevel"/>
    <w:tmpl w:val="59E0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EF029E"/>
    <w:multiLevelType w:val="multilevel"/>
    <w:tmpl w:val="1EFE4F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8E6318C"/>
    <w:multiLevelType w:val="multilevel"/>
    <w:tmpl w:val="26389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457819"/>
    <w:multiLevelType w:val="multilevel"/>
    <w:tmpl w:val="63FE8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17527A"/>
    <w:multiLevelType w:val="hybridMultilevel"/>
    <w:tmpl w:val="02F8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95311A"/>
    <w:multiLevelType w:val="multilevel"/>
    <w:tmpl w:val="D3F28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E984434"/>
    <w:multiLevelType w:val="multilevel"/>
    <w:tmpl w:val="5E788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F16D6C"/>
    <w:multiLevelType w:val="multilevel"/>
    <w:tmpl w:val="3F94A4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02130C7"/>
    <w:multiLevelType w:val="hybridMultilevel"/>
    <w:tmpl w:val="E1BC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1D4FA6"/>
    <w:multiLevelType w:val="multilevel"/>
    <w:tmpl w:val="C2B679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31D288B"/>
    <w:multiLevelType w:val="multilevel"/>
    <w:tmpl w:val="2C40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3F45DFF"/>
    <w:multiLevelType w:val="hybridMultilevel"/>
    <w:tmpl w:val="88FA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BB119A"/>
    <w:multiLevelType w:val="hybridMultilevel"/>
    <w:tmpl w:val="1398FBD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6A62B51"/>
    <w:multiLevelType w:val="hybridMultilevel"/>
    <w:tmpl w:val="F98E7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C14C6C"/>
    <w:multiLevelType w:val="hybridMultilevel"/>
    <w:tmpl w:val="2820C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DD705E"/>
    <w:multiLevelType w:val="multilevel"/>
    <w:tmpl w:val="0A2815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AEF3287"/>
    <w:multiLevelType w:val="hybridMultilevel"/>
    <w:tmpl w:val="6238750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00130A"/>
    <w:multiLevelType w:val="multilevel"/>
    <w:tmpl w:val="4330F7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BA5412"/>
    <w:multiLevelType w:val="multilevel"/>
    <w:tmpl w:val="F624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DF5153F"/>
    <w:multiLevelType w:val="multilevel"/>
    <w:tmpl w:val="7F566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29E76A5"/>
    <w:multiLevelType w:val="hybridMultilevel"/>
    <w:tmpl w:val="C068D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3302E8"/>
    <w:multiLevelType w:val="multilevel"/>
    <w:tmpl w:val="475621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6531F4C"/>
    <w:multiLevelType w:val="hybridMultilevel"/>
    <w:tmpl w:val="B198C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3B63F7"/>
    <w:multiLevelType w:val="hybridMultilevel"/>
    <w:tmpl w:val="95A2F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513C2C"/>
    <w:multiLevelType w:val="multilevel"/>
    <w:tmpl w:val="30F0D6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BA728C"/>
    <w:multiLevelType w:val="hybridMultilevel"/>
    <w:tmpl w:val="667C4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C35829"/>
    <w:multiLevelType w:val="hybridMultilevel"/>
    <w:tmpl w:val="B3CE5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435618"/>
    <w:multiLevelType w:val="hybridMultilevel"/>
    <w:tmpl w:val="2C621E32"/>
    <w:lvl w:ilvl="0" w:tplc="E2E2A8C0">
      <w:start w:val="1"/>
      <w:numFmt w:val="bullet"/>
      <w:lvlText w:val=""/>
      <w:lvlJc w:val="left"/>
      <w:pPr>
        <w:ind w:left="720" w:hanging="360"/>
      </w:pPr>
      <w:rPr>
        <w:rFonts w:ascii="Wingdings" w:hAnsi="Wingdings" w:hint="default"/>
      </w:rPr>
    </w:lvl>
    <w:lvl w:ilvl="1" w:tplc="6BC4C5D8">
      <w:start w:val="1"/>
      <w:numFmt w:val="bullet"/>
      <w:lvlText w:val="o"/>
      <w:lvlJc w:val="left"/>
      <w:pPr>
        <w:ind w:left="1440" w:hanging="360"/>
      </w:pPr>
      <w:rPr>
        <w:rFonts w:ascii="Courier New" w:hAnsi="Courier New" w:hint="default"/>
      </w:rPr>
    </w:lvl>
    <w:lvl w:ilvl="2" w:tplc="9D9C188C">
      <w:start w:val="1"/>
      <w:numFmt w:val="bullet"/>
      <w:lvlText w:val=""/>
      <w:lvlJc w:val="left"/>
      <w:pPr>
        <w:ind w:left="2160" w:hanging="360"/>
      </w:pPr>
      <w:rPr>
        <w:rFonts w:ascii="Wingdings" w:hAnsi="Wingdings" w:hint="default"/>
      </w:rPr>
    </w:lvl>
    <w:lvl w:ilvl="3" w:tplc="33FC9E74">
      <w:start w:val="1"/>
      <w:numFmt w:val="bullet"/>
      <w:lvlText w:val=""/>
      <w:lvlJc w:val="left"/>
      <w:pPr>
        <w:ind w:left="2880" w:hanging="360"/>
      </w:pPr>
      <w:rPr>
        <w:rFonts w:ascii="Symbol" w:hAnsi="Symbol" w:hint="default"/>
      </w:rPr>
    </w:lvl>
    <w:lvl w:ilvl="4" w:tplc="47D6457C">
      <w:start w:val="1"/>
      <w:numFmt w:val="bullet"/>
      <w:lvlText w:val="o"/>
      <w:lvlJc w:val="left"/>
      <w:pPr>
        <w:ind w:left="3600" w:hanging="360"/>
      </w:pPr>
      <w:rPr>
        <w:rFonts w:ascii="Courier New" w:hAnsi="Courier New" w:hint="default"/>
      </w:rPr>
    </w:lvl>
    <w:lvl w:ilvl="5" w:tplc="305CB7C6">
      <w:start w:val="1"/>
      <w:numFmt w:val="bullet"/>
      <w:lvlText w:val=""/>
      <w:lvlJc w:val="left"/>
      <w:pPr>
        <w:ind w:left="4320" w:hanging="360"/>
      </w:pPr>
      <w:rPr>
        <w:rFonts w:ascii="Wingdings" w:hAnsi="Wingdings" w:hint="default"/>
      </w:rPr>
    </w:lvl>
    <w:lvl w:ilvl="6" w:tplc="955697AA">
      <w:start w:val="1"/>
      <w:numFmt w:val="bullet"/>
      <w:lvlText w:val=""/>
      <w:lvlJc w:val="left"/>
      <w:pPr>
        <w:ind w:left="5040" w:hanging="360"/>
      </w:pPr>
      <w:rPr>
        <w:rFonts w:ascii="Symbol" w:hAnsi="Symbol" w:hint="default"/>
      </w:rPr>
    </w:lvl>
    <w:lvl w:ilvl="7" w:tplc="EBEC42A4">
      <w:start w:val="1"/>
      <w:numFmt w:val="bullet"/>
      <w:lvlText w:val="o"/>
      <w:lvlJc w:val="left"/>
      <w:pPr>
        <w:ind w:left="5760" w:hanging="360"/>
      </w:pPr>
      <w:rPr>
        <w:rFonts w:ascii="Courier New" w:hAnsi="Courier New" w:hint="default"/>
      </w:rPr>
    </w:lvl>
    <w:lvl w:ilvl="8" w:tplc="0130EFA6">
      <w:start w:val="1"/>
      <w:numFmt w:val="bullet"/>
      <w:lvlText w:val=""/>
      <w:lvlJc w:val="left"/>
      <w:pPr>
        <w:ind w:left="6480" w:hanging="360"/>
      </w:pPr>
      <w:rPr>
        <w:rFonts w:ascii="Wingdings" w:hAnsi="Wingdings" w:hint="default"/>
      </w:rPr>
    </w:lvl>
  </w:abstractNum>
  <w:abstractNum w:abstractNumId="56" w15:restartNumberingAfterBreak="0">
    <w:nsid w:val="49D654F3"/>
    <w:multiLevelType w:val="multilevel"/>
    <w:tmpl w:val="780E2A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C8D14C0"/>
    <w:multiLevelType w:val="hybridMultilevel"/>
    <w:tmpl w:val="A20E6D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124E22"/>
    <w:multiLevelType w:val="multilevel"/>
    <w:tmpl w:val="6FAA4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F5A0040"/>
    <w:multiLevelType w:val="multilevel"/>
    <w:tmpl w:val="98322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2026D7A"/>
    <w:multiLevelType w:val="multilevel"/>
    <w:tmpl w:val="536E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21C32F7"/>
    <w:multiLevelType w:val="multilevel"/>
    <w:tmpl w:val="CEC6F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28E5C0C"/>
    <w:multiLevelType w:val="multilevel"/>
    <w:tmpl w:val="EF6C81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2BD6DB6"/>
    <w:multiLevelType w:val="multilevel"/>
    <w:tmpl w:val="4DB22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36A44CB"/>
    <w:multiLevelType w:val="multilevel"/>
    <w:tmpl w:val="B05E9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44A677B"/>
    <w:multiLevelType w:val="hybridMultilevel"/>
    <w:tmpl w:val="FBF22DEC"/>
    <w:lvl w:ilvl="0" w:tplc="0C7E989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D418E5"/>
    <w:multiLevelType w:val="multilevel"/>
    <w:tmpl w:val="8104E4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8186A40"/>
    <w:multiLevelType w:val="hybridMultilevel"/>
    <w:tmpl w:val="B78E48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7B2D9E"/>
    <w:multiLevelType w:val="multilevel"/>
    <w:tmpl w:val="8034E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BE1539"/>
    <w:multiLevelType w:val="multilevel"/>
    <w:tmpl w:val="AACE1A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AB92878"/>
    <w:multiLevelType w:val="multilevel"/>
    <w:tmpl w:val="705E4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B9F271B"/>
    <w:multiLevelType w:val="multilevel"/>
    <w:tmpl w:val="F46EA6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D01267D"/>
    <w:multiLevelType w:val="multilevel"/>
    <w:tmpl w:val="8C4E21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D4207CC"/>
    <w:multiLevelType w:val="multilevel"/>
    <w:tmpl w:val="BFA6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D986C27"/>
    <w:multiLevelType w:val="hybridMultilevel"/>
    <w:tmpl w:val="C428C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F30188"/>
    <w:multiLevelType w:val="multilevel"/>
    <w:tmpl w:val="C234E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E830EB7"/>
    <w:multiLevelType w:val="hybridMultilevel"/>
    <w:tmpl w:val="5BC6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2553E1"/>
    <w:multiLevelType w:val="multilevel"/>
    <w:tmpl w:val="52AA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1862645"/>
    <w:multiLevelType w:val="hybridMultilevel"/>
    <w:tmpl w:val="D332A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596918"/>
    <w:multiLevelType w:val="multilevel"/>
    <w:tmpl w:val="0B3C5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45B36F6"/>
    <w:multiLevelType w:val="multilevel"/>
    <w:tmpl w:val="885CD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A185D31"/>
    <w:multiLevelType w:val="multilevel"/>
    <w:tmpl w:val="D6760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BF02BB7"/>
    <w:multiLevelType w:val="multilevel"/>
    <w:tmpl w:val="9E00E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D5B1328"/>
    <w:multiLevelType w:val="multilevel"/>
    <w:tmpl w:val="434C2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FA1419B"/>
    <w:multiLevelType w:val="multilevel"/>
    <w:tmpl w:val="5288B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C1186A"/>
    <w:multiLevelType w:val="multilevel"/>
    <w:tmpl w:val="722EBDFE"/>
    <w:lvl w:ilvl="0">
      <w:numFmt w:val="none"/>
      <w:lvlText w:val=""/>
      <w:lvlJc w:val="left"/>
      <w:pPr>
        <w:tabs>
          <w:tab w:val="num" w:pos="360"/>
        </w:tabs>
      </w:pPr>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0874B51"/>
    <w:multiLevelType w:val="multilevel"/>
    <w:tmpl w:val="386E5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0AC4549"/>
    <w:multiLevelType w:val="multilevel"/>
    <w:tmpl w:val="AD0400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0F64F62"/>
    <w:multiLevelType w:val="multilevel"/>
    <w:tmpl w:val="54A264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1837217"/>
    <w:multiLevelType w:val="multilevel"/>
    <w:tmpl w:val="71A422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37F282C"/>
    <w:multiLevelType w:val="multilevel"/>
    <w:tmpl w:val="A210CE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41F210A"/>
    <w:multiLevelType w:val="multilevel"/>
    <w:tmpl w:val="67C43B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73F74F9"/>
    <w:multiLevelType w:val="multilevel"/>
    <w:tmpl w:val="7A4EA8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9335D2C"/>
    <w:multiLevelType w:val="hybridMultilevel"/>
    <w:tmpl w:val="55B0910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4" w15:restartNumberingAfterBreak="0">
    <w:nsid w:val="7A6A199D"/>
    <w:multiLevelType w:val="multilevel"/>
    <w:tmpl w:val="C9EE32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A7B0C2E"/>
    <w:multiLevelType w:val="multilevel"/>
    <w:tmpl w:val="E76A89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EC10251"/>
    <w:multiLevelType w:val="multilevel"/>
    <w:tmpl w:val="1B40D9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F8D1889"/>
    <w:multiLevelType w:val="multilevel"/>
    <w:tmpl w:val="CF9E795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FCC1267"/>
    <w:multiLevelType w:val="multilevel"/>
    <w:tmpl w:val="6C4289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FD84C79"/>
    <w:multiLevelType w:val="multilevel"/>
    <w:tmpl w:val="18303B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3797918">
    <w:abstractNumId w:val="85"/>
  </w:num>
  <w:num w:numId="2" w16cid:durableId="80181879">
    <w:abstractNumId w:val="54"/>
  </w:num>
  <w:num w:numId="3" w16cid:durableId="1491211477">
    <w:abstractNumId w:val="65"/>
  </w:num>
  <w:num w:numId="4" w16cid:durableId="1452241473">
    <w:abstractNumId w:val="74"/>
  </w:num>
  <w:num w:numId="5" w16cid:durableId="705063017">
    <w:abstractNumId w:val="41"/>
  </w:num>
  <w:num w:numId="6" w16cid:durableId="465202898">
    <w:abstractNumId w:val="42"/>
  </w:num>
  <w:num w:numId="7" w16cid:durableId="1056396257">
    <w:abstractNumId w:val="93"/>
  </w:num>
  <w:num w:numId="8" w16cid:durableId="1781559508">
    <w:abstractNumId w:val="28"/>
  </w:num>
  <w:num w:numId="9" w16cid:durableId="1645503550">
    <w:abstractNumId w:val="48"/>
  </w:num>
  <w:num w:numId="10" w16cid:durableId="721949872">
    <w:abstractNumId w:val="50"/>
  </w:num>
  <w:num w:numId="11" w16cid:durableId="1923180749">
    <w:abstractNumId w:val="51"/>
  </w:num>
  <w:num w:numId="12" w16cid:durableId="472598376">
    <w:abstractNumId w:val="76"/>
  </w:num>
  <w:num w:numId="13" w16cid:durableId="226765427">
    <w:abstractNumId w:val="13"/>
  </w:num>
  <w:num w:numId="14" w16cid:durableId="539778925">
    <w:abstractNumId w:val="2"/>
  </w:num>
  <w:num w:numId="15" w16cid:durableId="761217217">
    <w:abstractNumId w:val="3"/>
  </w:num>
  <w:num w:numId="16" w16cid:durableId="2146896564">
    <w:abstractNumId w:val="39"/>
  </w:num>
  <w:num w:numId="17" w16cid:durableId="2136211981">
    <w:abstractNumId w:val="36"/>
  </w:num>
  <w:num w:numId="18" w16cid:durableId="262151341">
    <w:abstractNumId w:val="53"/>
  </w:num>
  <w:num w:numId="19" w16cid:durableId="296571560">
    <w:abstractNumId w:val="19"/>
  </w:num>
  <w:num w:numId="20" w16cid:durableId="1821534260">
    <w:abstractNumId w:val="67"/>
  </w:num>
  <w:num w:numId="21" w16cid:durableId="368577422">
    <w:abstractNumId w:val="57"/>
  </w:num>
  <w:num w:numId="22" w16cid:durableId="1496267471">
    <w:abstractNumId w:val="44"/>
  </w:num>
  <w:num w:numId="23" w16cid:durableId="1166433653">
    <w:abstractNumId w:val="78"/>
  </w:num>
  <w:num w:numId="24" w16cid:durableId="1769765131">
    <w:abstractNumId w:val="87"/>
  </w:num>
  <w:num w:numId="25" w16cid:durableId="31077748">
    <w:abstractNumId w:val="90"/>
  </w:num>
  <w:num w:numId="26" w16cid:durableId="61997148">
    <w:abstractNumId w:val="38"/>
  </w:num>
  <w:num w:numId="27" w16cid:durableId="1866406794">
    <w:abstractNumId w:val="81"/>
  </w:num>
  <w:num w:numId="28" w16cid:durableId="627397286">
    <w:abstractNumId w:val="73"/>
  </w:num>
  <w:num w:numId="29" w16cid:durableId="1211502029">
    <w:abstractNumId w:val="25"/>
  </w:num>
  <w:num w:numId="30" w16cid:durableId="18509077">
    <w:abstractNumId w:val="5"/>
  </w:num>
  <w:num w:numId="31" w16cid:durableId="1680808503">
    <w:abstractNumId w:val="97"/>
  </w:num>
  <w:num w:numId="32" w16cid:durableId="1745839962">
    <w:abstractNumId w:val="58"/>
  </w:num>
  <w:num w:numId="33" w16cid:durableId="51659120">
    <w:abstractNumId w:val="33"/>
  </w:num>
  <w:num w:numId="34" w16cid:durableId="1917086839">
    <w:abstractNumId w:val="47"/>
  </w:num>
  <w:num w:numId="35" w16cid:durableId="1882547619">
    <w:abstractNumId w:val="15"/>
  </w:num>
  <w:num w:numId="36" w16cid:durableId="186138425">
    <w:abstractNumId w:val="72"/>
  </w:num>
  <w:num w:numId="37" w16cid:durableId="663705308">
    <w:abstractNumId w:val="37"/>
  </w:num>
  <w:num w:numId="38" w16cid:durableId="759453580">
    <w:abstractNumId w:val="84"/>
  </w:num>
  <w:num w:numId="39" w16cid:durableId="1701053484">
    <w:abstractNumId w:val="60"/>
  </w:num>
  <w:num w:numId="40" w16cid:durableId="2052265969">
    <w:abstractNumId w:val="92"/>
  </w:num>
  <w:num w:numId="41" w16cid:durableId="1115558619">
    <w:abstractNumId w:val="23"/>
  </w:num>
  <w:num w:numId="42" w16cid:durableId="1130048020">
    <w:abstractNumId w:val="68"/>
  </w:num>
  <w:num w:numId="43" w16cid:durableId="336346977">
    <w:abstractNumId w:val="89"/>
  </w:num>
  <w:num w:numId="44" w16cid:durableId="1787383789">
    <w:abstractNumId w:val="20"/>
  </w:num>
  <w:num w:numId="45" w16cid:durableId="44569972">
    <w:abstractNumId w:val="8"/>
  </w:num>
  <w:num w:numId="46" w16cid:durableId="356464731">
    <w:abstractNumId w:val="18"/>
  </w:num>
  <w:num w:numId="47" w16cid:durableId="2044674396">
    <w:abstractNumId w:val="83"/>
  </w:num>
  <w:num w:numId="48" w16cid:durableId="2044013999">
    <w:abstractNumId w:val="1"/>
  </w:num>
  <w:num w:numId="49" w16cid:durableId="1629622191">
    <w:abstractNumId w:val="63"/>
  </w:num>
  <w:num w:numId="50" w16cid:durableId="2132556560">
    <w:abstractNumId w:val="88"/>
  </w:num>
  <w:num w:numId="51" w16cid:durableId="1777821626">
    <w:abstractNumId w:val="70"/>
  </w:num>
  <w:num w:numId="52" w16cid:durableId="1036395797">
    <w:abstractNumId w:val="9"/>
  </w:num>
  <w:num w:numId="53" w16cid:durableId="1037697753">
    <w:abstractNumId w:val="96"/>
  </w:num>
  <w:num w:numId="54" w16cid:durableId="379862282">
    <w:abstractNumId w:val="52"/>
  </w:num>
  <w:num w:numId="55" w16cid:durableId="2095197987">
    <w:abstractNumId w:val="45"/>
  </w:num>
  <w:num w:numId="56" w16cid:durableId="313143037">
    <w:abstractNumId w:val="43"/>
  </w:num>
  <w:num w:numId="57" w16cid:durableId="241650019">
    <w:abstractNumId w:val="17"/>
  </w:num>
  <w:num w:numId="58" w16cid:durableId="1746957332">
    <w:abstractNumId w:val="4"/>
  </w:num>
  <w:num w:numId="59" w16cid:durableId="1574000641">
    <w:abstractNumId w:val="71"/>
  </w:num>
  <w:num w:numId="60" w16cid:durableId="1634752415">
    <w:abstractNumId w:val="99"/>
  </w:num>
  <w:num w:numId="61" w16cid:durableId="94402802">
    <w:abstractNumId w:val="56"/>
  </w:num>
  <w:num w:numId="62" w16cid:durableId="304701044">
    <w:abstractNumId w:val="29"/>
  </w:num>
  <w:num w:numId="63" w16cid:durableId="1127089443">
    <w:abstractNumId w:val="79"/>
  </w:num>
  <w:num w:numId="64" w16cid:durableId="351613860">
    <w:abstractNumId w:val="30"/>
  </w:num>
  <w:num w:numId="65" w16cid:durableId="442502441">
    <w:abstractNumId w:val="6"/>
  </w:num>
  <w:num w:numId="66" w16cid:durableId="1089154557">
    <w:abstractNumId w:val="27"/>
  </w:num>
  <w:num w:numId="67" w16cid:durableId="1242250692">
    <w:abstractNumId w:val="14"/>
  </w:num>
  <w:num w:numId="68" w16cid:durableId="1479766852">
    <w:abstractNumId w:val="34"/>
  </w:num>
  <w:num w:numId="69" w16cid:durableId="486897638">
    <w:abstractNumId w:val="75"/>
  </w:num>
  <w:num w:numId="70" w16cid:durableId="665591947">
    <w:abstractNumId w:val="98"/>
  </w:num>
  <w:num w:numId="71" w16cid:durableId="329060990">
    <w:abstractNumId w:val="26"/>
  </w:num>
  <w:num w:numId="72" w16cid:durableId="886843833">
    <w:abstractNumId w:val="80"/>
  </w:num>
  <w:num w:numId="73" w16cid:durableId="173082618">
    <w:abstractNumId w:val="7"/>
  </w:num>
  <w:num w:numId="74" w16cid:durableId="1589464389">
    <w:abstractNumId w:val="61"/>
  </w:num>
  <w:num w:numId="75" w16cid:durableId="1150681453">
    <w:abstractNumId w:val="31"/>
  </w:num>
  <w:num w:numId="76" w16cid:durableId="498278749">
    <w:abstractNumId w:val="95"/>
  </w:num>
  <w:num w:numId="77" w16cid:durableId="1082525313">
    <w:abstractNumId w:val="62"/>
  </w:num>
  <w:num w:numId="78" w16cid:durableId="287780213">
    <w:abstractNumId w:val="35"/>
  </w:num>
  <w:num w:numId="79" w16cid:durableId="1031610892">
    <w:abstractNumId w:val="24"/>
  </w:num>
  <w:num w:numId="80" w16cid:durableId="2120031241">
    <w:abstractNumId w:val="0"/>
  </w:num>
  <w:num w:numId="81" w16cid:durableId="332341894">
    <w:abstractNumId w:val="91"/>
  </w:num>
  <w:num w:numId="82" w16cid:durableId="1718896485">
    <w:abstractNumId w:val="77"/>
  </w:num>
  <w:num w:numId="83" w16cid:durableId="44262687">
    <w:abstractNumId w:val="46"/>
  </w:num>
  <w:num w:numId="84" w16cid:durableId="1159536931">
    <w:abstractNumId w:val="82"/>
  </w:num>
  <w:num w:numId="85" w16cid:durableId="1101611226">
    <w:abstractNumId w:val="86"/>
  </w:num>
  <w:num w:numId="86" w16cid:durableId="556942000">
    <w:abstractNumId w:val="64"/>
  </w:num>
  <w:num w:numId="87" w16cid:durableId="1498687074">
    <w:abstractNumId w:val="10"/>
  </w:num>
  <w:num w:numId="88" w16cid:durableId="390929368">
    <w:abstractNumId w:val="21"/>
  </w:num>
  <w:num w:numId="89" w16cid:durableId="1032073597">
    <w:abstractNumId w:val="16"/>
  </w:num>
  <w:num w:numId="90" w16cid:durableId="601109759">
    <w:abstractNumId w:val="12"/>
  </w:num>
  <w:num w:numId="91" w16cid:durableId="884415624">
    <w:abstractNumId w:val="22"/>
  </w:num>
  <w:num w:numId="92" w16cid:durableId="1974360111">
    <w:abstractNumId w:val="59"/>
  </w:num>
  <w:num w:numId="93" w16cid:durableId="403572960">
    <w:abstractNumId w:val="94"/>
  </w:num>
  <w:num w:numId="94" w16cid:durableId="989560492">
    <w:abstractNumId w:val="66"/>
  </w:num>
  <w:num w:numId="95" w16cid:durableId="1781145029">
    <w:abstractNumId w:val="69"/>
  </w:num>
  <w:num w:numId="96" w16cid:durableId="434374116">
    <w:abstractNumId w:val="49"/>
  </w:num>
  <w:num w:numId="97" w16cid:durableId="1869946485">
    <w:abstractNumId w:val="11"/>
  </w:num>
  <w:num w:numId="98" w16cid:durableId="696587788">
    <w:abstractNumId w:val="55"/>
  </w:num>
  <w:num w:numId="99" w16cid:durableId="1131704043">
    <w:abstractNumId w:val="32"/>
  </w:num>
  <w:num w:numId="100" w16cid:durableId="2132287406">
    <w:abstractNumId w:val="4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xNzE3MLU0NzM3NzVQ0lEKTi0uzszPAykwrAUA7+5BFCwAAAA="/>
  </w:docVars>
  <w:rsids>
    <w:rsidRoot w:val="00362EFC"/>
    <w:rsid w:val="00003AA7"/>
    <w:rsid w:val="000066F7"/>
    <w:rsid w:val="00007905"/>
    <w:rsid w:val="000079A5"/>
    <w:rsid w:val="00011760"/>
    <w:rsid w:val="00012771"/>
    <w:rsid w:val="00014204"/>
    <w:rsid w:val="00017C8A"/>
    <w:rsid w:val="000216AC"/>
    <w:rsid w:val="00023B52"/>
    <w:rsid w:val="00023C6E"/>
    <w:rsid w:val="00025AEA"/>
    <w:rsid w:val="000279A2"/>
    <w:rsid w:val="00031E07"/>
    <w:rsid w:val="00032C9A"/>
    <w:rsid w:val="000344EF"/>
    <w:rsid w:val="00034B92"/>
    <w:rsid w:val="00035405"/>
    <w:rsid w:val="00036104"/>
    <w:rsid w:val="00036E25"/>
    <w:rsid w:val="0003798A"/>
    <w:rsid w:val="00042421"/>
    <w:rsid w:val="0004511C"/>
    <w:rsid w:val="000466C3"/>
    <w:rsid w:val="00050E5D"/>
    <w:rsid w:val="00050E91"/>
    <w:rsid w:val="00053E3A"/>
    <w:rsid w:val="000550EF"/>
    <w:rsid w:val="000554DF"/>
    <w:rsid w:val="00055EAE"/>
    <w:rsid w:val="00064074"/>
    <w:rsid w:val="00066D6D"/>
    <w:rsid w:val="00067404"/>
    <w:rsid w:val="000705E0"/>
    <w:rsid w:val="000765DD"/>
    <w:rsid w:val="00077931"/>
    <w:rsid w:val="0008061A"/>
    <w:rsid w:val="00081365"/>
    <w:rsid w:val="00082060"/>
    <w:rsid w:val="00082E94"/>
    <w:rsid w:val="000932EE"/>
    <w:rsid w:val="000A000A"/>
    <w:rsid w:val="000A0D2C"/>
    <w:rsid w:val="000A16DD"/>
    <w:rsid w:val="000A52BD"/>
    <w:rsid w:val="000A700C"/>
    <w:rsid w:val="000B0D70"/>
    <w:rsid w:val="000B19E8"/>
    <w:rsid w:val="000B2C54"/>
    <w:rsid w:val="000C3C69"/>
    <w:rsid w:val="000C4812"/>
    <w:rsid w:val="000C653C"/>
    <w:rsid w:val="000C6735"/>
    <w:rsid w:val="000C6B1D"/>
    <w:rsid w:val="000D204F"/>
    <w:rsid w:val="000D2AE4"/>
    <w:rsid w:val="000D2E1B"/>
    <w:rsid w:val="000D4A82"/>
    <w:rsid w:val="000D7237"/>
    <w:rsid w:val="000E0A88"/>
    <w:rsid w:val="000E213A"/>
    <w:rsid w:val="000E39AF"/>
    <w:rsid w:val="000E5F9C"/>
    <w:rsid w:val="000E6E53"/>
    <w:rsid w:val="000F1048"/>
    <w:rsid w:val="000F2122"/>
    <w:rsid w:val="000F49B7"/>
    <w:rsid w:val="000F64CA"/>
    <w:rsid w:val="000F6D19"/>
    <w:rsid w:val="00101393"/>
    <w:rsid w:val="001049EA"/>
    <w:rsid w:val="001054D2"/>
    <w:rsid w:val="00105EDB"/>
    <w:rsid w:val="00112C88"/>
    <w:rsid w:val="00114A90"/>
    <w:rsid w:val="0011681E"/>
    <w:rsid w:val="00117767"/>
    <w:rsid w:val="00117A9B"/>
    <w:rsid w:val="001210AE"/>
    <w:rsid w:val="001228F3"/>
    <w:rsid w:val="0012700D"/>
    <w:rsid w:val="001306FE"/>
    <w:rsid w:val="00131EC8"/>
    <w:rsid w:val="001332E8"/>
    <w:rsid w:val="0013335A"/>
    <w:rsid w:val="00135A71"/>
    <w:rsid w:val="00135ACB"/>
    <w:rsid w:val="00141AC1"/>
    <w:rsid w:val="00146403"/>
    <w:rsid w:val="001519AF"/>
    <w:rsid w:val="00152B42"/>
    <w:rsid w:val="00154DFC"/>
    <w:rsid w:val="001561BC"/>
    <w:rsid w:val="00164D4F"/>
    <w:rsid w:val="001724CB"/>
    <w:rsid w:val="00173FCA"/>
    <w:rsid w:val="00174CFE"/>
    <w:rsid w:val="00176610"/>
    <w:rsid w:val="00177768"/>
    <w:rsid w:val="00183062"/>
    <w:rsid w:val="00196BF8"/>
    <w:rsid w:val="001A3892"/>
    <w:rsid w:val="001A3FA5"/>
    <w:rsid w:val="001A4E09"/>
    <w:rsid w:val="001A5373"/>
    <w:rsid w:val="001A6699"/>
    <w:rsid w:val="001B0982"/>
    <w:rsid w:val="001B189A"/>
    <w:rsid w:val="001B349A"/>
    <w:rsid w:val="001B6ADE"/>
    <w:rsid w:val="001C1949"/>
    <w:rsid w:val="001C2C61"/>
    <w:rsid w:val="001C5645"/>
    <w:rsid w:val="001C5A40"/>
    <w:rsid w:val="001C6230"/>
    <w:rsid w:val="001D0496"/>
    <w:rsid w:val="001D05F2"/>
    <w:rsid w:val="001D671D"/>
    <w:rsid w:val="001D6D54"/>
    <w:rsid w:val="001D78FF"/>
    <w:rsid w:val="001D7EB1"/>
    <w:rsid w:val="001E141F"/>
    <w:rsid w:val="001E456F"/>
    <w:rsid w:val="001E482F"/>
    <w:rsid w:val="001E60F2"/>
    <w:rsid w:val="001F06D6"/>
    <w:rsid w:val="001F11A7"/>
    <w:rsid w:val="001F1B0F"/>
    <w:rsid w:val="002057C0"/>
    <w:rsid w:val="00205EC7"/>
    <w:rsid w:val="0020671F"/>
    <w:rsid w:val="002121FF"/>
    <w:rsid w:val="00216E64"/>
    <w:rsid w:val="002204E0"/>
    <w:rsid w:val="00220B95"/>
    <w:rsid w:val="00220E74"/>
    <w:rsid w:val="0022594B"/>
    <w:rsid w:val="002261C9"/>
    <w:rsid w:val="00232473"/>
    <w:rsid w:val="00247BC4"/>
    <w:rsid w:val="00250A21"/>
    <w:rsid w:val="002543DD"/>
    <w:rsid w:val="00254B27"/>
    <w:rsid w:val="002627E9"/>
    <w:rsid w:val="00264C78"/>
    <w:rsid w:val="00267A47"/>
    <w:rsid w:val="00273F4E"/>
    <w:rsid w:val="00276B24"/>
    <w:rsid w:val="00276EFF"/>
    <w:rsid w:val="00282146"/>
    <w:rsid w:val="00282FEE"/>
    <w:rsid w:val="002926E3"/>
    <w:rsid w:val="002A0AAD"/>
    <w:rsid w:val="002A27EE"/>
    <w:rsid w:val="002A4415"/>
    <w:rsid w:val="002A4811"/>
    <w:rsid w:val="002B275A"/>
    <w:rsid w:val="002B3CC6"/>
    <w:rsid w:val="002C09B0"/>
    <w:rsid w:val="002C1BAF"/>
    <w:rsid w:val="002C2D9F"/>
    <w:rsid w:val="002C3D16"/>
    <w:rsid w:val="002C559C"/>
    <w:rsid w:val="002D0EE0"/>
    <w:rsid w:val="002D571F"/>
    <w:rsid w:val="002D5EA8"/>
    <w:rsid w:val="002D7EFE"/>
    <w:rsid w:val="002E0D4F"/>
    <w:rsid w:val="002E1902"/>
    <w:rsid w:val="002E1D7D"/>
    <w:rsid w:val="002E23A0"/>
    <w:rsid w:val="002E26EE"/>
    <w:rsid w:val="002E3C9D"/>
    <w:rsid w:val="002E7049"/>
    <w:rsid w:val="002E7C7F"/>
    <w:rsid w:val="002F00E9"/>
    <w:rsid w:val="002F01D8"/>
    <w:rsid w:val="002F069B"/>
    <w:rsid w:val="002F29B3"/>
    <w:rsid w:val="002F3045"/>
    <w:rsid w:val="002F4C41"/>
    <w:rsid w:val="002F69B4"/>
    <w:rsid w:val="002F761F"/>
    <w:rsid w:val="00305C89"/>
    <w:rsid w:val="00306060"/>
    <w:rsid w:val="00307C00"/>
    <w:rsid w:val="00316350"/>
    <w:rsid w:val="0032273C"/>
    <w:rsid w:val="003263CA"/>
    <w:rsid w:val="0033489F"/>
    <w:rsid w:val="00334A5D"/>
    <w:rsid w:val="0033655F"/>
    <w:rsid w:val="0034261A"/>
    <w:rsid w:val="003501DF"/>
    <w:rsid w:val="00350234"/>
    <w:rsid w:val="0035176E"/>
    <w:rsid w:val="0036099C"/>
    <w:rsid w:val="003628F3"/>
    <w:rsid w:val="00362EFC"/>
    <w:rsid w:val="00370331"/>
    <w:rsid w:val="003710A3"/>
    <w:rsid w:val="0037264D"/>
    <w:rsid w:val="00373957"/>
    <w:rsid w:val="00376303"/>
    <w:rsid w:val="00380307"/>
    <w:rsid w:val="00382936"/>
    <w:rsid w:val="00383249"/>
    <w:rsid w:val="00384B02"/>
    <w:rsid w:val="00386F69"/>
    <w:rsid w:val="00387A7D"/>
    <w:rsid w:val="00387DE3"/>
    <w:rsid w:val="003937E8"/>
    <w:rsid w:val="00394B04"/>
    <w:rsid w:val="003954D3"/>
    <w:rsid w:val="00397AF4"/>
    <w:rsid w:val="003A380A"/>
    <w:rsid w:val="003B3808"/>
    <w:rsid w:val="003B772A"/>
    <w:rsid w:val="003C00CF"/>
    <w:rsid w:val="003C4313"/>
    <w:rsid w:val="003C5DCC"/>
    <w:rsid w:val="003C672F"/>
    <w:rsid w:val="003C691E"/>
    <w:rsid w:val="003C77CA"/>
    <w:rsid w:val="003D1197"/>
    <w:rsid w:val="003D1397"/>
    <w:rsid w:val="003D1E40"/>
    <w:rsid w:val="003D310D"/>
    <w:rsid w:val="003D4D93"/>
    <w:rsid w:val="003D4EEA"/>
    <w:rsid w:val="003E0ADB"/>
    <w:rsid w:val="003E0F8C"/>
    <w:rsid w:val="003E160B"/>
    <w:rsid w:val="003E1D12"/>
    <w:rsid w:val="003E4CEA"/>
    <w:rsid w:val="003F2F68"/>
    <w:rsid w:val="003F5402"/>
    <w:rsid w:val="003F583F"/>
    <w:rsid w:val="003F6E64"/>
    <w:rsid w:val="00401AB9"/>
    <w:rsid w:val="00401BEF"/>
    <w:rsid w:val="00402019"/>
    <w:rsid w:val="00402E1B"/>
    <w:rsid w:val="0040459A"/>
    <w:rsid w:val="004051EA"/>
    <w:rsid w:val="00405FEC"/>
    <w:rsid w:val="00406D8B"/>
    <w:rsid w:val="004073CF"/>
    <w:rsid w:val="0041267B"/>
    <w:rsid w:val="004135EB"/>
    <w:rsid w:val="00420463"/>
    <w:rsid w:val="00425407"/>
    <w:rsid w:val="00427A83"/>
    <w:rsid w:val="00431FBF"/>
    <w:rsid w:val="00432400"/>
    <w:rsid w:val="004332EC"/>
    <w:rsid w:val="0043343B"/>
    <w:rsid w:val="00433C85"/>
    <w:rsid w:val="00440E5D"/>
    <w:rsid w:val="004528B2"/>
    <w:rsid w:val="004539D3"/>
    <w:rsid w:val="00457C3A"/>
    <w:rsid w:val="00465B8B"/>
    <w:rsid w:val="0047015A"/>
    <w:rsid w:val="004811F4"/>
    <w:rsid w:val="00481837"/>
    <w:rsid w:val="004904AC"/>
    <w:rsid w:val="00494AF6"/>
    <w:rsid w:val="00495DA5"/>
    <w:rsid w:val="004967CB"/>
    <w:rsid w:val="004975FF"/>
    <w:rsid w:val="004A01E8"/>
    <w:rsid w:val="004A2333"/>
    <w:rsid w:val="004A6306"/>
    <w:rsid w:val="004B1C57"/>
    <w:rsid w:val="004B2D5C"/>
    <w:rsid w:val="004B371B"/>
    <w:rsid w:val="004B441E"/>
    <w:rsid w:val="004B7711"/>
    <w:rsid w:val="004C2F45"/>
    <w:rsid w:val="004C4D7B"/>
    <w:rsid w:val="004D0011"/>
    <w:rsid w:val="004D0638"/>
    <w:rsid w:val="004D1601"/>
    <w:rsid w:val="004D32B3"/>
    <w:rsid w:val="004D5BB7"/>
    <w:rsid w:val="004E1338"/>
    <w:rsid w:val="004E361C"/>
    <w:rsid w:val="004E39A2"/>
    <w:rsid w:val="004E4E59"/>
    <w:rsid w:val="004E5609"/>
    <w:rsid w:val="004F05F3"/>
    <w:rsid w:val="004F0E6E"/>
    <w:rsid w:val="004F36B8"/>
    <w:rsid w:val="004F3B10"/>
    <w:rsid w:val="004F3ECB"/>
    <w:rsid w:val="00501234"/>
    <w:rsid w:val="0050342F"/>
    <w:rsid w:val="00503ADE"/>
    <w:rsid w:val="00506C21"/>
    <w:rsid w:val="00513810"/>
    <w:rsid w:val="00521151"/>
    <w:rsid w:val="0052179B"/>
    <w:rsid w:val="0052668A"/>
    <w:rsid w:val="00531224"/>
    <w:rsid w:val="005325BD"/>
    <w:rsid w:val="00533D33"/>
    <w:rsid w:val="005376CA"/>
    <w:rsid w:val="00541736"/>
    <w:rsid w:val="00546572"/>
    <w:rsid w:val="0055280D"/>
    <w:rsid w:val="0055419A"/>
    <w:rsid w:val="005579BF"/>
    <w:rsid w:val="005652AA"/>
    <w:rsid w:val="00571EA6"/>
    <w:rsid w:val="005728FB"/>
    <w:rsid w:val="00576982"/>
    <w:rsid w:val="00577C3D"/>
    <w:rsid w:val="0058033F"/>
    <w:rsid w:val="00580ACF"/>
    <w:rsid w:val="00583E05"/>
    <w:rsid w:val="00585ED6"/>
    <w:rsid w:val="005876F2"/>
    <w:rsid w:val="0059096B"/>
    <w:rsid w:val="005909FF"/>
    <w:rsid w:val="005938CF"/>
    <w:rsid w:val="005A019C"/>
    <w:rsid w:val="005A288D"/>
    <w:rsid w:val="005A47C5"/>
    <w:rsid w:val="005A778D"/>
    <w:rsid w:val="005B3427"/>
    <w:rsid w:val="005B34FB"/>
    <w:rsid w:val="005B6CF7"/>
    <w:rsid w:val="005B7B31"/>
    <w:rsid w:val="005C00DD"/>
    <w:rsid w:val="005C231B"/>
    <w:rsid w:val="005C384D"/>
    <w:rsid w:val="005C3CAE"/>
    <w:rsid w:val="005C4795"/>
    <w:rsid w:val="005D4CC0"/>
    <w:rsid w:val="005D5188"/>
    <w:rsid w:val="005E0B4E"/>
    <w:rsid w:val="005E0C66"/>
    <w:rsid w:val="005E7A2C"/>
    <w:rsid w:val="005F2545"/>
    <w:rsid w:val="005F38A7"/>
    <w:rsid w:val="005F45D1"/>
    <w:rsid w:val="005F59BD"/>
    <w:rsid w:val="005F7B65"/>
    <w:rsid w:val="00606645"/>
    <w:rsid w:val="00610492"/>
    <w:rsid w:val="00610727"/>
    <w:rsid w:val="00610CCF"/>
    <w:rsid w:val="006159D3"/>
    <w:rsid w:val="00620BE2"/>
    <w:rsid w:val="00620FD0"/>
    <w:rsid w:val="006218E9"/>
    <w:rsid w:val="00622B59"/>
    <w:rsid w:val="0062358F"/>
    <w:rsid w:val="00624950"/>
    <w:rsid w:val="006324BA"/>
    <w:rsid w:val="006336FC"/>
    <w:rsid w:val="00636CB3"/>
    <w:rsid w:val="00636F55"/>
    <w:rsid w:val="00640A21"/>
    <w:rsid w:val="00641CE0"/>
    <w:rsid w:val="006432C8"/>
    <w:rsid w:val="00644EEC"/>
    <w:rsid w:val="00650FFE"/>
    <w:rsid w:val="0065181F"/>
    <w:rsid w:val="00654199"/>
    <w:rsid w:val="00662D1D"/>
    <w:rsid w:val="006642E4"/>
    <w:rsid w:val="0066477B"/>
    <w:rsid w:val="00664C1C"/>
    <w:rsid w:val="0066584E"/>
    <w:rsid w:val="00665CB5"/>
    <w:rsid w:val="00672507"/>
    <w:rsid w:val="00675573"/>
    <w:rsid w:val="00675A2A"/>
    <w:rsid w:val="006768C8"/>
    <w:rsid w:val="00680050"/>
    <w:rsid w:val="00680C81"/>
    <w:rsid w:val="006830FB"/>
    <w:rsid w:val="006864C9"/>
    <w:rsid w:val="00696A75"/>
    <w:rsid w:val="00696FD4"/>
    <w:rsid w:val="006A09A7"/>
    <w:rsid w:val="006A1334"/>
    <w:rsid w:val="006A535A"/>
    <w:rsid w:val="006A55BD"/>
    <w:rsid w:val="006A5D51"/>
    <w:rsid w:val="006B11D5"/>
    <w:rsid w:val="006B1F56"/>
    <w:rsid w:val="006B28FB"/>
    <w:rsid w:val="006B57E0"/>
    <w:rsid w:val="006B5E3C"/>
    <w:rsid w:val="006B62F0"/>
    <w:rsid w:val="006B7FDB"/>
    <w:rsid w:val="006C07B5"/>
    <w:rsid w:val="006C09CA"/>
    <w:rsid w:val="006C30BA"/>
    <w:rsid w:val="006C3426"/>
    <w:rsid w:val="006C35E8"/>
    <w:rsid w:val="006C481B"/>
    <w:rsid w:val="006C6C53"/>
    <w:rsid w:val="006D0184"/>
    <w:rsid w:val="006D197A"/>
    <w:rsid w:val="006D23B6"/>
    <w:rsid w:val="006D2C1D"/>
    <w:rsid w:val="006D5C66"/>
    <w:rsid w:val="006E44E9"/>
    <w:rsid w:val="006E5B00"/>
    <w:rsid w:val="006E73A8"/>
    <w:rsid w:val="006F611B"/>
    <w:rsid w:val="00701473"/>
    <w:rsid w:val="00703BB9"/>
    <w:rsid w:val="00705887"/>
    <w:rsid w:val="007107BA"/>
    <w:rsid w:val="007107E6"/>
    <w:rsid w:val="00711177"/>
    <w:rsid w:val="00711F9C"/>
    <w:rsid w:val="007134D9"/>
    <w:rsid w:val="00714F73"/>
    <w:rsid w:val="007152EE"/>
    <w:rsid w:val="0072009C"/>
    <w:rsid w:val="00722238"/>
    <w:rsid w:val="007245A5"/>
    <w:rsid w:val="00732436"/>
    <w:rsid w:val="00732BC0"/>
    <w:rsid w:val="00736A99"/>
    <w:rsid w:val="00741DF9"/>
    <w:rsid w:val="00745834"/>
    <w:rsid w:val="00746069"/>
    <w:rsid w:val="00747AE5"/>
    <w:rsid w:val="00753305"/>
    <w:rsid w:val="007549E6"/>
    <w:rsid w:val="00755C15"/>
    <w:rsid w:val="00756C2E"/>
    <w:rsid w:val="00760B07"/>
    <w:rsid w:val="007621E8"/>
    <w:rsid w:val="00763674"/>
    <w:rsid w:val="00764399"/>
    <w:rsid w:val="007651ED"/>
    <w:rsid w:val="00772008"/>
    <w:rsid w:val="00772B38"/>
    <w:rsid w:val="00773EE6"/>
    <w:rsid w:val="00775566"/>
    <w:rsid w:val="00777391"/>
    <w:rsid w:val="00777B25"/>
    <w:rsid w:val="007817AA"/>
    <w:rsid w:val="007844AE"/>
    <w:rsid w:val="00784923"/>
    <w:rsid w:val="007849E7"/>
    <w:rsid w:val="007864C0"/>
    <w:rsid w:val="00790BC0"/>
    <w:rsid w:val="0079115F"/>
    <w:rsid w:val="007949F3"/>
    <w:rsid w:val="007A1C2D"/>
    <w:rsid w:val="007A6AA8"/>
    <w:rsid w:val="007A7171"/>
    <w:rsid w:val="007A730B"/>
    <w:rsid w:val="007B2C68"/>
    <w:rsid w:val="007B3DB9"/>
    <w:rsid w:val="007C1E9C"/>
    <w:rsid w:val="007C2697"/>
    <w:rsid w:val="007C4F62"/>
    <w:rsid w:val="007D22FD"/>
    <w:rsid w:val="007D3086"/>
    <w:rsid w:val="007D4B0F"/>
    <w:rsid w:val="007D53A2"/>
    <w:rsid w:val="007D5976"/>
    <w:rsid w:val="007D5EB1"/>
    <w:rsid w:val="007D611F"/>
    <w:rsid w:val="007E21C4"/>
    <w:rsid w:val="007E7AA6"/>
    <w:rsid w:val="007F013A"/>
    <w:rsid w:val="007F5600"/>
    <w:rsid w:val="00803D20"/>
    <w:rsid w:val="00804B2C"/>
    <w:rsid w:val="00805653"/>
    <w:rsid w:val="008067CB"/>
    <w:rsid w:val="00806FD0"/>
    <w:rsid w:val="0080774B"/>
    <w:rsid w:val="00810182"/>
    <w:rsid w:val="00814C4E"/>
    <w:rsid w:val="00815026"/>
    <w:rsid w:val="008154EE"/>
    <w:rsid w:val="008170B4"/>
    <w:rsid w:val="00817BF5"/>
    <w:rsid w:val="00821B06"/>
    <w:rsid w:val="00821D7C"/>
    <w:rsid w:val="00822E69"/>
    <w:rsid w:val="0082611E"/>
    <w:rsid w:val="00826604"/>
    <w:rsid w:val="0083573B"/>
    <w:rsid w:val="00843416"/>
    <w:rsid w:val="00847B47"/>
    <w:rsid w:val="008524CB"/>
    <w:rsid w:val="008560EC"/>
    <w:rsid w:val="00856EE5"/>
    <w:rsid w:val="008611AC"/>
    <w:rsid w:val="00863571"/>
    <w:rsid w:val="008666CA"/>
    <w:rsid w:val="0087092D"/>
    <w:rsid w:val="00870AF6"/>
    <w:rsid w:val="00871235"/>
    <w:rsid w:val="00871319"/>
    <w:rsid w:val="00875E6B"/>
    <w:rsid w:val="008761C7"/>
    <w:rsid w:val="008800DA"/>
    <w:rsid w:val="00881720"/>
    <w:rsid w:val="00884BEA"/>
    <w:rsid w:val="00885EB6"/>
    <w:rsid w:val="00894EED"/>
    <w:rsid w:val="008979E6"/>
    <w:rsid w:val="008A1F18"/>
    <w:rsid w:val="008A2A4B"/>
    <w:rsid w:val="008A3DF3"/>
    <w:rsid w:val="008A62BB"/>
    <w:rsid w:val="008A7773"/>
    <w:rsid w:val="008C3170"/>
    <w:rsid w:val="008C4A7B"/>
    <w:rsid w:val="008C6B1C"/>
    <w:rsid w:val="008C6C84"/>
    <w:rsid w:val="008C6E52"/>
    <w:rsid w:val="008D2DFF"/>
    <w:rsid w:val="008D3D74"/>
    <w:rsid w:val="008D7B7C"/>
    <w:rsid w:val="008D7EFD"/>
    <w:rsid w:val="008E6C51"/>
    <w:rsid w:val="008F3A6A"/>
    <w:rsid w:val="008F60C7"/>
    <w:rsid w:val="008F6F65"/>
    <w:rsid w:val="00905D98"/>
    <w:rsid w:val="00914184"/>
    <w:rsid w:val="00916285"/>
    <w:rsid w:val="00916F14"/>
    <w:rsid w:val="00917D55"/>
    <w:rsid w:val="00920722"/>
    <w:rsid w:val="009208FB"/>
    <w:rsid w:val="00921AE4"/>
    <w:rsid w:val="00931116"/>
    <w:rsid w:val="00933F7E"/>
    <w:rsid w:val="0093538E"/>
    <w:rsid w:val="009355C8"/>
    <w:rsid w:val="00935B07"/>
    <w:rsid w:val="00940FDD"/>
    <w:rsid w:val="009416B9"/>
    <w:rsid w:val="00943989"/>
    <w:rsid w:val="0094544C"/>
    <w:rsid w:val="009475CC"/>
    <w:rsid w:val="00947A2E"/>
    <w:rsid w:val="0095622A"/>
    <w:rsid w:val="009659AA"/>
    <w:rsid w:val="00966C2B"/>
    <w:rsid w:val="00967535"/>
    <w:rsid w:val="009678FC"/>
    <w:rsid w:val="00970F92"/>
    <w:rsid w:val="00972A86"/>
    <w:rsid w:val="009752A3"/>
    <w:rsid w:val="00975AC5"/>
    <w:rsid w:val="00981F5B"/>
    <w:rsid w:val="009842F8"/>
    <w:rsid w:val="009849F1"/>
    <w:rsid w:val="00986296"/>
    <w:rsid w:val="00987161"/>
    <w:rsid w:val="00992E2A"/>
    <w:rsid w:val="00995DBE"/>
    <w:rsid w:val="009964A4"/>
    <w:rsid w:val="009970AC"/>
    <w:rsid w:val="009A5E3A"/>
    <w:rsid w:val="009A7F7F"/>
    <w:rsid w:val="009B0B1B"/>
    <w:rsid w:val="009B46CD"/>
    <w:rsid w:val="009C46D9"/>
    <w:rsid w:val="009C5E08"/>
    <w:rsid w:val="009C70EA"/>
    <w:rsid w:val="009C776D"/>
    <w:rsid w:val="009D05A8"/>
    <w:rsid w:val="009D0C38"/>
    <w:rsid w:val="009D2AA3"/>
    <w:rsid w:val="009D34B2"/>
    <w:rsid w:val="009D7B9F"/>
    <w:rsid w:val="009E3073"/>
    <w:rsid w:val="009E439B"/>
    <w:rsid w:val="009E446C"/>
    <w:rsid w:val="009E76C3"/>
    <w:rsid w:val="009F0FE5"/>
    <w:rsid w:val="009F2A77"/>
    <w:rsid w:val="00A00A88"/>
    <w:rsid w:val="00A00DC1"/>
    <w:rsid w:val="00A02064"/>
    <w:rsid w:val="00A03CBF"/>
    <w:rsid w:val="00A041AE"/>
    <w:rsid w:val="00A04861"/>
    <w:rsid w:val="00A05CFA"/>
    <w:rsid w:val="00A07E16"/>
    <w:rsid w:val="00A10A41"/>
    <w:rsid w:val="00A11D49"/>
    <w:rsid w:val="00A14FBE"/>
    <w:rsid w:val="00A165DF"/>
    <w:rsid w:val="00A20225"/>
    <w:rsid w:val="00A202E4"/>
    <w:rsid w:val="00A21C47"/>
    <w:rsid w:val="00A22E51"/>
    <w:rsid w:val="00A22F4C"/>
    <w:rsid w:val="00A238CA"/>
    <w:rsid w:val="00A24BF2"/>
    <w:rsid w:val="00A32323"/>
    <w:rsid w:val="00A42907"/>
    <w:rsid w:val="00A4446E"/>
    <w:rsid w:val="00A465F0"/>
    <w:rsid w:val="00A466F4"/>
    <w:rsid w:val="00A51E53"/>
    <w:rsid w:val="00A53890"/>
    <w:rsid w:val="00A577B3"/>
    <w:rsid w:val="00A57E7C"/>
    <w:rsid w:val="00A60EF2"/>
    <w:rsid w:val="00A619E2"/>
    <w:rsid w:val="00A61AB4"/>
    <w:rsid w:val="00A64C03"/>
    <w:rsid w:val="00A66AA5"/>
    <w:rsid w:val="00A67018"/>
    <w:rsid w:val="00A674DA"/>
    <w:rsid w:val="00A700D9"/>
    <w:rsid w:val="00A702AE"/>
    <w:rsid w:val="00A724B3"/>
    <w:rsid w:val="00A7424E"/>
    <w:rsid w:val="00A755AF"/>
    <w:rsid w:val="00A756CB"/>
    <w:rsid w:val="00A76BB0"/>
    <w:rsid w:val="00A76C22"/>
    <w:rsid w:val="00A800AD"/>
    <w:rsid w:val="00A84B7F"/>
    <w:rsid w:val="00A85A74"/>
    <w:rsid w:val="00A85D32"/>
    <w:rsid w:val="00A91C3A"/>
    <w:rsid w:val="00A91E12"/>
    <w:rsid w:val="00A925E8"/>
    <w:rsid w:val="00A977F1"/>
    <w:rsid w:val="00A979A3"/>
    <w:rsid w:val="00AA2773"/>
    <w:rsid w:val="00AA358D"/>
    <w:rsid w:val="00AA6BD5"/>
    <w:rsid w:val="00AB1214"/>
    <w:rsid w:val="00AB4804"/>
    <w:rsid w:val="00AB60FE"/>
    <w:rsid w:val="00AB7C41"/>
    <w:rsid w:val="00AC124F"/>
    <w:rsid w:val="00AC23E8"/>
    <w:rsid w:val="00AC24FA"/>
    <w:rsid w:val="00AC347F"/>
    <w:rsid w:val="00AC387C"/>
    <w:rsid w:val="00AC41C2"/>
    <w:rsid w:val="00AC5813"/>
    <w:rsid w:val="00AC5CBB"/>
    <w:rsid w:val="00AC6A83"/>
    <w:rsid w:val="00AD0FED"/>
    <w:rsid w:val="00AD27EC"/>
    <w:rsid w:val="00AD6471"/>
    <w:rsid w:val="00AD6981"/>
    <w:rsid w:val="00AD70B5"/>
    <w:rsid w:val="00AE3786"/>
    <w:rsid w:val="00AE3A6F"/>
    <w:rsid w:val="00AE6472"/>
    <w:rsid w:val="00AF0C9B"/>
    <w:rsid w:val="00AF1B1B"/>
    <w:rsid w:val="00AF3F74"/>
    <w:rsid w:val="00AF58BE"/>
    <w:rsid w:val="00AF5FF9"/>
    <w:rsid w:val="00AF7D4A"/>
    <w:rsid w:val="00B00873"/>
    <w:rsid w:val="00B00D3B"/>
    <w:rsid w:val="00B044DB"/>
    <w:rsid w:val="00B051A0"/>
    <w:rsid w:val="00B05D38"/>
    <w:rsid w:val="00B05D80"/>
    <w:rsid w:val="00B07F68"/>
    <w:rsid w:val="00B12300"/>
    <w:rsid w:val="00B13736"/>
    <w:rsid w:val="00B146CB"/>
    <w:rsid w:val="00B23764"/>
    <w:rsid w:val="00B27A2B"/>
    <w:rsid w:val="00B31EA6"/>
    <w:rsid w:val="00B340B9"/>
    <w:rsid w:val="00B34AA9"/>
    <w:rsid w:val="00B35629"/>
    <w:rsid w:val="00B367EB"/>
    <w:rsid w:val="00B36DDA"/>
    <w:rsid w:val="00B40564"/>
    <w:rsid w:val="00B40B99"/>
    <w:rsid w:val="00B461A5"/>
    <w:rsid w:val="00B50B1F"/>
    <w:rsid w:val="00B513E0"/>
    <w:rsid w:val="00B56D86"/>
    <w:rsid w:val="00B57498"/>
    <w:rsid w:val="00B656F5"/>
    <w:rsid w:val="00B70CD4"/>
    <w:rsid w:val="00B74225"/>
    <w:rsid w:val="00B75959"/>
    <w:rsid w:val="00B764EF"/>
    <w:rsid w:val="00B814C5"/>
    <w:rsid w:val="00B81A3D"/>
    <w:rsid w:val="00B82101"/>
    <w:rsid w:val="00B95F5B"/>
    <w:rsid w:val="00B9775B"/>
    <w:rsid w:val="00B97804"/>
    <w:rsid w:val="00BA467E"/>
    <w:rsid w:val="00BA53FA"/>
    <w:rsid w:val="00BB05CA"/>
    <w:rsid w:val="00BB134C"/>
    <w:rsid w:val="00BB4D2A"/>
    <w:rsid w:val="00BB4EDB"/>
    <w:rsid w:val="00BC1864"/>
    <w:rsid w:val="00BC260E"/>
    <w:rsid w:val="00BC548F"/>
    <w:rsid w:val="00BC626A"/>
    <w:rsid w:val="00BC67FD"/>
    <w:rsid w:val="00BD2464"/>
    <w:rsid w:val="00BD4714"/>
    <w:rsid w:val="00BD6785"/>
    <w:rsid w:val="00BD79A1"/>
    <w:rsid w:val="00BE1A43"/>
    <w:rsid w:val="00BE2745"/>
    <w:rsid w:val="00BF5778"/>
    <w:rsid w:val="00BF5A53"/>
    <w:rsid w:val="00BF6F7E"/>
    <w:rsid w:val="00C03AF0"/>
    <w:rsid w:val="00C07348"/>
    <w:rsid w:val="00C134E0"/>
    <w:rsid w:val="00C15527"/>
    <w:rsid w:val="00C20807"/>
    <w:rsid w:val="00C20811"/>
    <w:rsid w:val="00C21B46"/>
    <w:rsid w:val="00C22F35"/>
    <w:rsid w:val="00C23241"/>
    <w:rsid w:val="00C23658"/>
    <w:rsid w:val="00C26C75"/>
    <w:rsid w:val="00C27F16"/>
    <w:rsid w:val="00C31FF9"/>
    <w:rsid w:val="00C34530"/>
    <w:rsid w:val="00C36FA1"/>
    <w:rsid w:val="00C43F21"/>
    <w:rsid w:val="00C4537B"/>
    <w:rsid w:val="00C51679"/>
    <w:rsid w:val="00C5280E"/>
    <w:rsid w:val="00C537A3"/>
    <w:rsid w:val="00C57444"/>
    <w:rsid w:val="00C6198C"/>
    <w:rsid w:val="00C61E97"/>
    <w:rsid w:val="00C634EE"/>
    <w:rsid w:val="00C63954"/>
    <w:rsid w:val="00C64803"/>
    <w:rsid w:val="00C6777E"/>
    <w:rsid w:val="00C67EC7"/>
    <w:rsid w:val="00C74053"/>
    <w:rsid w:val="00C756C9"/>
    <w:rsid w:val="00C75FF5"/>
    <w:rsid w:val="00C76FC8"/>
    <w:rsid w:val="00C77B66"/>
    <w:rsid w:val="00C834E5"/>
    <w:rsid w:val="00C86106"/>
    <w:rsid w:val="00C901CF"/>
    <w:rsid w:val="00C9201F"/>
    <w:rsid w:val="00C92F29"/>
    <w:rsid w:val="00CA16FC"/>
    <w:rsid w:val="00CA28E5"/>
    <w:rsid w:val="00CA45B2"/>
    <w:rsid w:val="00CA5591"/>
    <w:rsid w:val="00CC3440"/>
    <w:rsid w:val="00CC4D8E"/>
    <w:rsid w:val="00CC4FD0"/>
    <w:rsid w:val="00CD1A9A"/>
    <w:rsid w:val="00CD2630"/>
    <w:rsid w:val="00CD413C"/>
    <w:rsid w:val="00CD41BF"/>
    <w:rsid w:val="00CD47F4"/>
    <w:rsid w:val="00CD4B67"/>
    <w:rsid w:val="00CD796E"/>
    <w:rsid w:val="00CE002B"/>
    <w:rsid w:val="00CE0485"/>
    <w:rsid w:val="00CE0C71"/>
    <w:rsid w:val="00CE0DA7"/>
    <w:rsid w:val="00CE23BF"/>
    <w:rsid w:val="00CE262C"/>
    <w:rsid w:val="00CE46AF"/>
    <w:rsid w:val="00CE4EA0"/>
    <w:rsid w:val="00CE7DE8"/>
    <w:rsid w:val="00CF1BAF"/>
    <w:rsid w:val="00CF1E62"/>
    <w:rsid w:val="00CF6E6D"/>
    <w:rsid w:val="00D01DDE"/>
    <w:rsid w:val="00D02063"/>
    <w:rsid w:val="00D03747"/>
    <w:rsid w:val="00D04334"/>
    <w:rsid w:val="00D049C5"/>
    <w:rsid w:val="00D07573"/>
    <w:rsid w:val="00D07AA7"/>
    <w:rsid w:val="00D07DA7"/>
    <w:rsid w:val="00D113AE"/>
    <w:rsid w:val="00D13FA0"/>
    <w:rsid w:val="00D1734A"/>
    <w:rsid w:val="00D17C3C"/>
    <w:rsid w:val="00D20EA7"/>
    <w:rsid w:val="00D27148"/>
    <w:rsid w:val="00D276EE"/>
    <w:rsid w:val="00D30DD0"/>
    <w:rsid w:val="00D3314D"/>
    <w:rsid w:val="00D4091E"/>
    <w:rsid w:val="00D4202B"/>
    <w:rsid w:val="00D42BB1"/>
    <w:rsid w:val="00D44B67"/>
    <w:rsid w:val="00D46525"/>
    <w:rsid w:val="00D51673"/>
    <w:rsid w:val="00D51B38"/>
    <w:rsid w:val="00D56F9D"/>
    <w:rsid w:val="00D60AAD"/>
    <w:rsid w:val="00D634E5"/>
    <w:rsid w:val="00D64B9F"/>
    <w:rsid w:val="00D652B4"/>
    <w:rsid w:val="00D67285"/>
    <w:rsid w:val="00D75A6E"/>
    <w:rsid w:val="00D7614B"/>
    <w:rsid w:val="00D829F3"/>
    <w:rsid w:val="00D85147"/>
    <w:rsid w:val="00D87136"/>
    <w:rsid w:val="00D97FA6"/>
    <w:rsid w:val="00DA1BEC"/>
    <w:rsid w:val="00DA3A73"/>
    <w:rsid w:val="00DA4131"/>
    <w:rsid w:val="00DB078C"/>
    <w:rsid w:val="00DB0B93"/>
    <w:rsid w:val="00DB0E62"/>
    <w:rsid w:val="00DB2970"/>
    <w:rsid w:val="00DB358B"/>
    <w:rsid w:val="00DB6363"/>
    <w:rsid w:val="00DC004C"/>
    <w:rsid w:val="00DC1536"/>
    <w:rsid w:val="00DC155F"/>
    <w:rsid w:val="00DC6E58"/>
    <w:rsid w:val="00DD6883"/>
    <w:rsid w:val="00DE0C44"/>
    <w:rsid w:val="00DE1CCC"/>
    <w:rsid w:val="00DE5DD7"/>
    <w:rsid w:val="00DF0ADF"/>
    <w:rsid w:val="00DF1591"/>
    <w:rsid w:val="00DF7294"/>
    <w:rsid w:val="00E01BFC"/>
    <w:rsid w:val="00E10DD9"/>
    <w:rsid w:val="00E14EBA"/>
    <w:rsid w:val="00E15470"/>
    <w:rsid w:val="00E226DD"/>
    <w:rsid w:val="00E24190"/>
    <w:rsid w:val="00E24950"/>
    <w:rsid w:val="00E26C82"/>
    <w:rsid w:val="00E279EF"/>
    <w:rsid w:val="00E3048D"/>
    <w:rsid w:val="00E313B7"/>
    <w:rsid w:val="00E31E9F"/>
    <w:rsid w:val="00E334BD"/>
    <w:rsid w:val="00E3369F"/>
    <w:rsid w:val="00E3482B"/>
    <w:rsid w:val="00E34F58"/>
    <w:rsid w:val="00E36B1B"/>
    <w:rsid w:val="00E376CB"/>
    <w:rsid w:val="00E409FF"/>
    <w:rsid w:val="00E41D18"/>
    <w:rsid w:val="00E45DF0"/>
    <w:rsid w:val="00E466A0"/>
    <w:rsid w:val="00E50B4D"/>
    <w:rsid w:val="00E51E34"/>
    <w:rsid w:val="00E531DA"/>
    <w:rsid w:val="00E53DCA"/>
    <w:rsid w:val="00E545A5"/>
    <w:rsid w:val="00E56E10"/>
    <w:rsid w:val="00E602C5"/>
    <w:rsid w:val="00E63D53"/>
    <w:rsid w:val="00E73ED4"/>
    <w:rsid w:val="00E76A0C"/>
    <w:rsid w:val="00E83CA6"/>
    <w:rsid w:val="00E85695"/>
    <w:rsid w:val="00E942AB"/>
    <w:rsid w:val="00E95E1E"/>
    <w:rsid w:val="00E973A2"/>
    <w:rsid w:val="00E97AF0"/>
    <w:rsid w:val="00EA0C0F"/>
    <w:rsid w:val="00EA1196"/>
    <w:rsid w:val="00EA4760"/>
    <w:rsid w:val="00EA581E"/>
    <w:rsid w:val="00EA6327"/>
    <w:rsid w:val="00EB0A88"/>
    <w:rsid w:val="00EB15CD"/>
    <w:rsid w:val="00EB1925"/>
    <w:rsid w:val="00EB1C7D"/>
    <w:rsid w:val="00EB3CE1"/>
    <w:rsid w:val="00EB5D63"/>
    <w:rsid w:val="00EC2D41"/>
    <w:rsid w:val="00EC4AE8"/>
    <w:rsid w:val="00ED248C"/>
    <w:rsid w:val="00ED4BCF"/>
    <w:rsid w:val="00ED62AA"/>
    <w:rsid w:val="00ED676C"/>
    <w:rsid w:val="00ED72C7"/>
    <w:rsid w:val="00ED771D"/>
    <w:rsid w:val="00ED7889"/>
    <w:rsid w:val="00EE1522"/>
    <w:rsid w:val="00EE1B24"/>
    <w:rsid w:val="00EE1DEF"/>
    <w:rsid w:val="00EE729F"/>
    <w:rsid w:val="00EF17C2"/>
    <w:rsid w:val="00EF302A"/>
    <w:rsid w:val="00EF5FB2"/>
    <w:rsid w:val="00F023D7"/>
    <w:rsid w:val="00F02AC6"/>
    <w:rsid w:val="00F03D1F"/>
    <w:rsid w:val="00F04A35"/>
    <w:rsid w:val="00F06DDA"/>
    <w:rsid w:val="00F15250"/>
    <w:rsid w:val="00F201FF"/>
    <w:rsid w:val="00F20CA0"/>
    <w:rsid w:val="00F214A7"/>
    <w:rsid w:val="00F2397A"/>
    <w:rsid w:val="00F334FC"/>
    <w:rsid w:val="00F33878"/>
    <w:rsid w:val="00F36D2C"/>
    <w:rsid w:val="00F37C61"/>
    <w:rsid w:val="00F4019F"/>
    <w:rsid w:val="00F42256"/>
    <w:rsid w:val="00F5369C"/>
    <w:rsid w:val="00F549FA"/>
    <w:rsid w:val="00F60C1A"/>
    <w:rsid w:val="00F77796"/>
    <w:rsid w:val="00F82441"/>
    <w:rsid w:val="00F83A20"/>
    <w:rsid w:val="00F86F79"/>
    <w:rsid w:val="00F91B63"/>
    <w:rsid w:val="00F9274F"/>
    <w:rsid w:val="00F95EED"/>
    <w:rsid w:val="00F97266"/>
    <w:rsid w:val="00FA1AC5"/>
    <w:rsid w:val="00FA2E01"/>
    <w:rsid w:val="00FA4A62"/>
    <w:rsid w:val="00FA5851"/>
    <w:rsid w:val="00FB07D4"/>
    <w:rsid w:val="00FB2B07"/>
    <w:rsid w:val="00FB3F67"/>
    <w:rsid w:val="00FB5C16"/>
    <w:rsid w:val="00FB66B4"/>
    <w:rsid w:val="00FC0AEF"/>
    <w:rsid w:val="00FC1996"/>
    <w:rsid w:val="00FC57BF"/>
    <w:rsid w:val="00FC660E"/>
    <w:rsid w:val="00FC7690"/>
    <w:rsid w:val="00FC7706"/>
    <w:rsid w:val="00FD0C21"/>
    <w:rsid w:val="00FD10DC"/>
    <w:rsid w:val="00FD7CFB"/>
    <w:rsid w:val="00FE0A69"/>
    <w:rsid w:val="00FE2B64"/>
    <w:rsid w:val="00FE6509"/>
    <w:rsid w:val="00FE6D16"/>
    <w:rsid w:val="00FF00F0"/>
    <w:rsid w:val="00FF0AF6"/>
    <w:rsid w:val="00FF39D2"/>
    <w:rsid w:val="00FF5591"/>
    <w:rsid w:val="00FF7639"/>
    <w:rsid w:val="02839054"/>
    <w:rsid w:val="02F75784"/>
    <w:rsid w:val="034B8288"/>
    <w:rsid w:val="03C2D123"/>
    <w:rsid w:val="041B2A6B"/>
    <w:rsid w:val="048B1D92"/>
    <w:rsid w:val="049FACB6"/>
    <w:rsid w:val="0508F67D"/>
    <w:rsid w:val="05173748"/>
    <w:rsid w:val="051E0033"/>
    <w:rsid w:val="055E1FFA"/>
    <w:rsid w:val="05C188FE"/>
    <w:rsid w:val="05EB1C7D"/>
    <w:rsid w:val="064296C2"/>
    <w:rsid w:val="06CEC27E"/>
    <w:rsid w:val="08C7BC1E"/>
    <w:rsid w:val="08D172EF"/>
    <w:rsid w:val="0989339F"/>
    <w:rsid w:val="09B218EC"/>
    <w:rsid w:val="09FB454F"/>
    <w:rsid w:val="0A0A5517"/>
    <w:rsid w:val="0A638C7F"/>
    <w:rsid w:val="0B20AA1B"/>
    <w:rsid w:val="0C2598DB"/>
    <w:rsid w:val="0C2FE2B9"/>
    <w:rsid w:val="0C427728"/>
    <w:rsid w:val="0C7818AB"/>
    <w:rsid w:val="0DA3307D"/>
    <w:rsid w:val="0E364E99"/>
    <w:rsid w:val="0E46E376"/>
    <w:rsid w:val="0EDD6CA6"/>
    <w:rsid w:val="0F50B0EB"/>
    <w:rsid w:val="0FC52005"/>
    <w:rsid w:val="10B0153A"/>
    <w:rsid w:val="112AF5AE"/>
    <w:rsid w:val="1150BFA4"/>
    <w:rsid w:val="1184158E"/>
    <w:rsid w:val="11AD6899"/>
    <w:rsid w:val="11C850B1"/>
    <w:rsid w:val="123E03C8"/>
    <w:rsid w:val="1246222F"/>
    <w:rsid w:val="134D0C4F"/>
    <w:rsid w:val="13712329"/>
    <w:rsid w:val="1382086A"/>
    <w:rsid w:val="13F933EE"/>
    <w:rsid w:val="14240342"/>
    <w:rsid w:val="14C3AF5A"/>
    <w:rsid w:val="14DC68B2"/>
    <w:rsid w:val="1614BBB1"/>
    <w:rsid w:val="16B86A25"/>
    <w:rsid w:val="16F3D930"/>
    <w:rsid w:val="16FCF836"/>
    <w:rsid w:val="173811CC"/>
    <w:rsid w:val="17DDEBE0"/>
    <w:rsid w:val="17FF3FAA"/>
    <w:rsid w:val="18108E18"/>
    <w:rsid w:val="1815E33C"/>
    <w:rsid w:val="18CE3910"/>
    <w:rsid w:val="18FB8F29"/>
    <w:rsid w:val="191A5EB0"/>
    <w:rsid w:val="19B87A7E"/>
    <w:rsid w:val="19FBFF62"/>
    <w:rsid w:val="1A5D264F"/>
    <w:rsid w:val="1BBA0EB2"/>
    <w:rsid w:val="1C924199"/>
    <w:rsid w:val="1CD94079"/>
    <w:rsid w:val="1CDD09B7"/>
    <w:rsid w:val="1D88B85E"/>
    <w:rsid w:val="1D8F6A3F"/>
    <w:rsid w:val="1E793007"/>
    <w:rsid w:val="1EB03B81"/>
    <w:rsid w:val="1EF74F08"/>
    <w:rsid w:val="1F865BE5"/>
    <w:rsid w:val="1FD5D84A"/>
    <w:rsid w:val="204C89DE"/>
    <w:rsid w:val="206CE724"/>
    <w:rsid w:val="20F1300A"/>
    <w:rsid w:val="21665852"/>
    <w:rsid w:val="22126AE5"/>
    <w:rsid w:val="2247F1B5"/>
    <w:rsid w:val="22857752"/>
    <w:rsid w:val="229CDDE7"/>
    <w:rsid w:val="2319FD51"/>
    <w:rsid w:val="23E4B205"/>
    <w:rsid w:val="24619A69"/>
    <w:rsid w:val="249B0551"/>
    <w:rsid w:val="24DC3302"/>
    <w:rsid w:val="2521B064"/>
    <w:rsid w:val="25D9525E"/>
    <w:rsid w:val="2687A47F"/>
    <w:rsid w:val="2696FD86"/>
    <w:rsid w:val="27C7FFFE"/>
    <w:rsid w:val="2997A7EE"/>
    <w:rsid w:val="2A093015"/>
    <w:rsid w:val="2A4FC360"/>
    <w:rsid w:val="2AF7A639"/>
    <w:rsid w:val="2C14332B"/>
    <w:rsid w:val="2C3C26DF"/>
    <w:rsid w:val="2D7EF171"/>
    <w:rsid w:val="2E90D494"/>
    <w:rsid w:val="2F6F0CF0"/>
    <w:rsid w:val="315BB702"/>
    <w:rsid w:val="31A54B40"/>
    <w:rsid w:val="3203A218"/>
    <w:rsid w:val="3228545D"/>
    <w:rsid w:val="32299426"/>
    <w:rsid w:val="32D69C5A"/>
    <w:rsid w:val="32DC49BC"/>
    <w:rsid w:val="32E18525"/>
    <w:rsid w:val="333D51CB"/>
    <w:rsid w:val="338B8EA2"/>
    <w:rsid w:val="33A6183C"/>
    <w:rsid w:val="33B9920F"/>
    <w:rsid w:val="33FCD7DC"/>
    <w:rsid w:val="34022B41"/>
    <w:rsid w:val="34299D53"/>
    <w:rsid w:val="342A6633"/>
    <w:rsid w:val="34A53BF7"/>
    <w:rsid w:val="35D70538"/>
    <w:rsid w:val="35F93352"/>
    <w:rsid w:val="367FC9D1"/>
    <w:rsid w:val="379FBFD3"/>
    <w:rsid w:val="383CE6D5"/>
    <w:rsid w:val="38555812"/>
    <w:rsid w:val="387C59AF"/>
    <w:rsid w:val="38A72117"/>
    <w:rsid w:val="39324E19"/>
    <w:rsid w:val="39F4B2D4"/>
    <w:rsid w:val="39FE1328"/>
    <w:rsid w:val="3A174F3A"/>
    <w:rsid w:val="3A726425"/>
    <w:rsid w:val="3ACE1E7A"/>
    <w:rsid w:val="3B2EB119"/>
    <w:rsid w:val="3B84B7E9"/>
    <w:rsid w:val="3B8EFEAF"/>
    <w:rsid w:val="3BE95904"/>
    <w:rsid w:val="3C430E19"/>
    <w:rsid w:val="3C53C2AA"/>
    <w:rsid w:val="3C8AA095"/>
    <w:rsid w:val="3CE96694"/>
    <w:rsid w:val="3D2C5396"/>
    <w:rsid w:val="3D5AE6D6"/>
    <w:rsid w:val="3D654086"/>
    <w:rsid w:val="3D9B2D46"/>
    <w:rsid w:val="3E1104D0"/>
    <w:rsid w:val="3E53B35A"/>
    <w:rsid w:val="3E7F30F9"/>
    <w:rsid w:val="3F575BE0"/>
    <w:rsid w:val="3F6415FA"/>
    <w:rsid w:val="3FA3479D"/>
    <w:rsid w:val="4042C8BF"/>
    <w:rsid w:val="40792E7E"/>
    <w:rsid w:val="415806AA"/>
    <w:rsid w:val="41F067B9"/>
    <w:rsid w:val="41F48DAD"/>
    <w:rsid w:val="4218639D"/>
    <w:rsid w:val="42597D3A"/>
    <w:rsid w:val="429BB6BC"/>
    <w:rsid w:val="42D871EC"/>
    <w:rsid w:val="431F69E1"/>
    <w:rsid w:val="439CB378"/>
    <w:rsid w:val="44499073"/>
    <w:rsid w:val="450FB2D7"/>
    <w:rsid w:val="451E2768"/>
    <w:rsid w:val="4597F01B"/>
    <w:rsid w:val="46979E11"/>
    <w:rsid w:val="470421EE"/>
    <w:rsid w:val="478F58A8"/>
    <w:rsid w:val="47B10F60"/>
    <w:rsid w:val="4811DD74"/>
    <w:rsid w:val="488E6A46"/>
    <w:rsid w:val="49BF3FC6"/>
    <w:rsid w:val="49F1988B"/>
    <w:rsid w:val="4AA67083"/>
    <w:rsid w:val="4B7C3A8E"/>
    <w:rsid w:val="4B8D68EC"/>
    <w:rsid w:val="4BE5C899"/>
    <w:rsid w:val="4C9830AA"/>
    <w:rsid w:val="4D0B7516"/>
    <w:rsid w:val="4D364469"/>
    <w:rsid w:val="4D543CF9"/>
    <w:rsid w:val="4D64660F"/>
    <w:rsid w:val="4E894ED4"/>
    <w:rsid w:val="4F9645AE"/>
    <w:rsid w:val="4FBBFBFB"/>
    <w:rsid w:val="503E497A"/>
    <w:rsid w:val="5065C0F8"/>
    <w:rsid w:val="509CCB95"/>
    <w:rsid w:val="50AE8125"/>
    <w:rsid w:val="50B8E84C"/>
    <w:rsid w:val="50CA45FF"/>
    <w:rsid w:val="51FCAA70"/>
    <w:rsid w:val="521ED5FF"/>
    <w:rsid w:val="522528C8"/>
    <w:rsid w:val="535E2466"/>
    <w:rsid w:val="5367FCFB"/>
    <w:rsid w:val="546B27E1"/>
    <w:rsid w:val="5479E9B3"/>
    <w:rsid w:val="54925DAC"/>
    <w:rsid w:val="54D0C33C"/>
    <w:rsid w:val="55482CA1"/>
    <w:rsid w:val="557F074C"/>
    <w:rsid w:val="55F168CE"/>
    <w:rsid w:val="57A2C8A3"/>
    <w:rsid w:val="57C3F43C"/>
    <w:rsid w:val="58B4ED4B"/>
    <w:rsid w:val="59C0C086"/>
    <w:rsid w:val="59ED4FBC"/>
    <w:rsid w:val="5B06491D"/>
    <w:rsid w:val="5B0C5B97"/>
    <w:rsid w:val="5BDDD17D"/>
    <w:rsid w:val="5C177F84"/>
    <w:rsid w:val="5C2027D7"/>
    <w:rsid w:val="5C41073A"/>
    <w:rsid w:val="5C70943D"/>
    <w:rsid w:val="5C9A702A"/>
    <w:rsid w:val="5CA82A00"/>
    <w:rsid w:val="5D4020B3"/>
    <w:rsid w:val="5DC6AB93"/>
    <w:rsid w:val="5EE04201"/>
    <w:rsid w:val="5FD3DAA5"/>
    <w:rsid w:val="60470E44"/>
    <w:rsid w:val="604ADAAC"/>
    <w:rsid w:val="6140D96C"/>
    <w:rsid w:val="6149AAE9"/>
    <w:rsid w:val="618CC531"/>
    <w:rsid w:val="6222AA8D"/>
    <w:rsid w:val="6232AB02"/>
    <w:rsid w:val="62546D29"/>
    <w:rsid w:val="6271BB31"/>
    <w:rsid w:val="62946ADE"/>
    <w:rsid w:val="63070AA1"/>
    <w:rsid w:val="63105950"/>
    <w:rsid w:val="63289592"/>
    <w:rsid w:val="63A2145E"/>
    <w:rsid w:val="63F8E550"/>
    <w:rsid w:val="6443EDC5"/>
    <w:rsid w:val="65055556"/>
    <w:rsid w:val="65E47F56"/>
    <w:rsid w:val="66156E6C"/>
    <w:rsid w:val="66250992"/>
    <w:rsid w:val="66B475D1"/>
    <w:rsid w:val="682EAF1A"/>
    <w:rsid w:val="684D1F04"/>
    <w:rsid w:val="68EFC9A8"/>
    <w:rsid w:val="6909D905"/>
    <w:rsid w:val="69494142"/>
    <w:rsid w:val="6961584D"/>
    <w:rsid w:val="6AC3F867"/>
    <w:rsid w:val="6B1DEE38"/>
    <w:rsid w:val="6B3B6821"/>
    <w:rsid w:val="6B87D717"/>
    <w:rsid w:val="6B90EADE"/>
    <w:rsid w:val="6BBC38DA"/>
    <w:rsid w:val="6BF9DB65"/>
    <w:rsid w:val="6C1A0478"/>
    <w:rsid w:val="6C5D5D1F"/>
    <w:rsid w:val="6D5DFF32"/>
    <w:rsid w:val="6D8BBCFC"/>
    <w:rsid w:val="6DF17936"/>
    <w:rsid w:val="6E1C7276"/>
    <w:rsid w:val="6E2D7A7C"/>
    <w:rsid w:val="6EA32383"/>
    <w:rsid w:val="6EA34550"/>
    <w:rsid w:val="6F9958FE"/>
    <w:rsid w:val="7050118D"/>
    <w:rsid w:val="7093E8D6"/>
    <w:rsid w:val="7122D6F8"/>
    <w:rsid w:val="7173A057"/>
    <w:rsid w:val="7227D58E"/>
    <w:rsid w:val="72F1B946"/>
    <w:rsid w:val="73038C9A"/>
    <w:rsid w:val="7400972C"/>
    <w:rsid w:val="74BA6B32"/>
    <w:rsid w:val="75744EC8"/>
    <w:rsid w:val="75872197"/>
    <w:rsid w:val="75B52453"/>
    <w:rsid w:val="76A9E95A"/>
    <w:rsid w:val="76B3F991"/>
    <w:rsid w:val="7897244D"/>
    <w:rsid w:val="78C8B72D"/>
    <w:rsid w:val="78FFCC1C"/>
    <w:rsid w:val="79898753"/>
    <w:rsid w:val="798AF3AF"/>
    <w:rsid w:val="79BF3797"/>
    <w:rsid w:val="7A25E993"/>
    <w:rsid w:val="7A88638A"/>
    <w:rsid w:val="7AF4F90D"/>
    <w:rsid w:val="7B320355"/>
    <w:rsid w:val="7BA9C182"/>
    <w:rsid w:val="7C0C5429"/>
    <w:rsid w:val="7C3445DD"/>
    <w:rsid w:val="7C7D060A"/>
    <w:rsid w:val="7CCEDAF9"/>
    <w:rsid w:val="7CE3D054"/>
    <w:rsid w:val="7D56D74F"/>
    <w:rsid w:val="7D61A23E"/>
    <w:rsid w:val="7DC03638"/>
    <w:rsid w:val="7E854222"/>
    <w:rsid w:val="7F423056"/>
    <w:rsid w:val="7F662E64"/>
    <w:rsid w:val="7FEC8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7321"/>
  <w15:chartTrackingRefBased/>
  <w15:docId w15:val="{1A6BAD61-2CFC-4040-8762-31AC9114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EFC"/>
    <w:pPr>
      <w:spacing w:before="120" w:after="0" w:line="240" w:lineRule="auto"/>
    </w:pPr>
    <w:rPr>
      <w:rFonts w:ascii="Calibri" w:hAnsi="Calibri"/>
    </w:rPr>
  </w:style>
  <w:style w:type="paragraph" w:styleId="Heading1">
    <w:name w:val="heading 1"/>
    <w:basedOn w:val="Normal"/>
    <w:next w:val="Normal"/>
    <w:link w:val="Heading1Char"/>
    <w:uiPriority w:val="9"/>
    <w:qFormat/>
    <w:rsid w:val="00805653"/>
    <w:pPr>
      <w:keepNext/>
      <w:keepLines/>
      <w:spacing w:before="240" w:after="120"/>
      <w:outlineLvl w:val="0"/>
    </w:pPr>
    <w:rPr>
      <w:rFonts w:eastAsiaTheme="majorEastAsia" w:cstheme="majorBidi"/>
      <w:b/>
      <w:bCs/>
      <w:sz w:val="24"/>
      <w:szCs w:val="24"/>
      <w:u w:val="single"/>
    </w:rPr>
  </w:style>
  <w:style w:type="paragraph" w:styleId="Heading2">
    <w:name w:val="heading 2"/>
    <w:basedOn w:val="Normal"/>
    <w:next w:val="Normal"/>
    <w:link w:val="Heading2Char"/>
    <w:uiPriority w:val="9"/>
    <w:unhideWhenUsed/>
    <w:qFormat/>
    <w:rsid w:val="00362EFC"/>
    <w:pPr>
      <w:keepNext/>
      <w:keepLines/>
      <w:numPr>
        <w:ilvl w:val="1"/>
        <w:numId w:val="1"/>
      </w:numPr>
      <w:spacing w:before="240" w:after="6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362EFC"/>
    <w:pPr>
      <w:keepNext/>
      <w:keepLines/>
      <w:numPr>
        <w:ilvl w:val="2"/>
        <w:numId w:val="1"/>
      </w:numPr>
      <w:spacing w:before="240" w:after="6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362EFC"/>
    <w:pPr>
      <w:keepNext/>
      <w:keepLines/>
      <w:numPr>
        <w:ilvl w:val="3"/>
        <w:numId w:val="1"/>
      </w:numPr>
      <w:spacing w:before="240" w:after="6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362EFC"/>
    <w:pPr>
      <w:keepNext/>
      <w:keepLines/>
      <w:numPr>
        <w:ilvl w:val="4"/>
        <w:numId w:val="1"/>
      </w:numPr>
      <w:spacing w:before="240" w:after="60"/>
      <w:outlineLvl w:val="4"/>
    </w:pPr>
    <w:rPr>
      <w:rFonts w:eastAsiaTheme="majorEastAsia" w:cstheme="majorBidi"/>
      <w:b/>
      <w:i/>
      <w:sz w:val="24"/>
    </w:rPr>
  </w:style>
  <w:style w:type="paragraph" w:styleId="Heading6">
    <w:name w:val="heading 6"/>
    <w:basedOn w:val="Normal"/>
    <w:next w:val="Normal"/>
    <w:link w:val="Heading6Char"/>
    <w:uiPriority w:val="9"/>
    <w:unhideWhenUsed/>
    <w:qFormat/>
    <w:rsid w:val="00362EFC"/>
    <w:pPr>
      <w:keepNext/>
      <w:keepLines/>
      <w:spacing w:before="240" w:after="60"/>
      <w:ind w:left="-90"/>
      <w:outlineLvl w:val="5"/>
    </w:pPr>
    <w:rPr>
      <w:rFonts w:asciiTheme="minorHAnsi" w:eastAsiaTheme="majorEastAsia" w:hAnsiTheme="minorHAnsi" w:cstheme="majorBidi"/>
      <w:b/>
      <w:iCs/>
      <w:sz w:val="24"/>
    </w:rPr>
  </w:style>
  <w:style w:type="paragraph" w:styleId="Heading7">
    <w:name w:val="heading 7"/>
    <w:basedOn w:val="Normal"/>
    <w:next w:val="Normal"/>
    <w:link w:val="Heading7Char"/>
    <w:uiPriority w:val="9"/>
    <w:unhideWhenUsed/>
    <w:qFormat/>
    <w:rsid w:val="00362EFC"/>
    <w:pPr>
      <w:ind w:left="-90"/>
      <w:outlineLvl w:val="6"/>
    </w:pPr>
    <w:rPr>
      <w:b/>
      <w:i/>
      <w:sz w:val="24"/>
      <w:szCs w:val="24"/>
    </w:rPr>
  </w:style>
  <w:style w:type="paragraph" w:styleId="Heading8">
    <w:name w:val="heading 8"/>
    <w:basedOn w:val="Normal"/>
    <w:next w:val="Normal"/>
    <w:link w:val="Heading8Char"/>
    <w:uiPriority w:val="9"/>
    <w:unhideWhenUsed/>
    <w:qFormat/>
    <w:rsid w:val="00362EFC"/>
    <w:pPr>
      <w:outlineLvl w:val="7"/>
    </w:pPr>
    <w:rPr>
      <w:b/>
      <w:sz w:val="23"/>
      <w:szCs w:val="23"/>
    </w:rPr>
  </w:style>
  <w:style w:type="paragraph" w:styleId="Heading9">
    <w:name w:val="heading 9"/>
    <w:basedOn w:val="Normal"/>
    <w:next w:val="Normal"/>
    <w:link w:val="Heading9Char"/>
    <w:uiPriority w:val="9"/>
    <w:unhideWhenUsed/>
    <w:qFormat/>
    <w:rsid w:val="00362EFC"/>
    <w:pPr>
      <w:outlineLvl w:val="8"/>
    </w:pPr>
    <w:rPr>
      <w: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653"/>
    <w:rPr>
      <w:rFonts w:ascii="Calibri" w:eastAsiaTheme="majorEastAsia" w:hAnsi="Calibri" w:cstheme="majorBidi"/>
      <w:b/>
      <w:bCs/>
      <w:sz w:val="24"/>
      <w:szCs w:val="24"/>
      <w:u w:val="single"/>
    </w:rPr>
  </w:style>
  <w:style w:type="character" w:customStyle="1" w:styleId="Heading2Char">
    <w:name w:val="Heading 2 Char"/>
    <w:basedOn w:val="DefaultParagraphFont"/>
    <w:link w:val="Heading2"/>
    <w:rsid w:val="00362EFC"/>
    <w:rPr>
      <w:rFonts w:ascii="Calibri" w:eastAsiaTheme="majorEastAsia" w:hAnsi="Calibri" w:cstheme="majorBidi"/>
      <w:b/>
      <w:bCs/>
      <w:sz w:val="32"/>
      <w:szCs w:val="26"/>
    </w:rPr>
  </w:style>
  <w:style w:type="character" w:customStyle="1" w:styleId="Heading3Char">
    <w:name w:val="Heading 3 Char"/>
    <w:basedOn w:val="DefaultParagraphFont"/>
    <w:link w:val="Heading3"/>
    <w:rsid w:val="00362EFC"/>
    <w:rPr>
      <w:rFonts w:ascii="Calibri" w:eastAsiaTheme="majorEastAsia" w:hAnsi="Calibri" w:cstheme="majorBidi"/>
      <w:b/>
      <w:bCs/>
      <w:sz w:val="28"/>
    </w:rPr>
  </w:style>
  <w:style w:type="character" w:customStyle="1" w:styleId="Heading4Char">
    <w:name w:val="Heading 4 Char"/>
    <w:basedOn w:val="DefaultParagraphFont"/>
    <w:link w:val="Heading4"/>
    <w:rsid w:val="00362EFC"/>
    <w:rPr>
      <w:rFonts w:ascii="Calibri" w:eastAsiaTheme="majorEastAsia" w:hAnsi="Calibri" w:cstheme="majorBidi"/>
      <w:b/>
      <w:bCs/>
      <w:iCs/>
      <w:sz w:val="24"/>
    </w:rPr>
  </w:style>
  <w:style w:type="character" w:customStyle="1" w:styleId="Heading5Char">
    <w:name w:val="Heading 5 Char"/>
    <w:basedOn w:val="DefaultParagraphFont"/>
    <w:link w:val="Heading5"/>
    <w:rsid w:val="00362EFC"/>
    <w:rPr>
      <w:rFonts w:ascii="Calibri" w:eastAsiaTheme="majorEastAsia" w:hAnsi="Calibri" w:cstheme="majorBidi"/>
      <w:b/>
      <w:i/>
      <w:sz w:val="24"/>
    </w:rPr>
  </w:style>
  <w:style w:type="character" w:customStyle="1" w:styleId="Heading6Char">
    <w:name w:val="Heading 6 Char"/>
    <w:basedOn w:val="DefaultParagraphFont"/>
    <w:link w:val="Heading6"/>
    <w:uiPriority w:val="9"/>
    <w:rsid w:val="00362EFC"/>
    <w:rPr>
      <w:rFonts w:eastAsiaTheme="majorEastAsia" w:cstheme="majorBidi"/>
      <w:b/>
      <w:iCs/>
      <w:sz w:val="24"/>
    </w:rPr>
  </w:style>
  <w:style w:type="character" w:customStyle="1" w:styleId="Heading7Char">
    <w:name w:val="Heading 7 Char"/>
    <w:basedOn w:val="DefaultParagraphFont"/>
    <w:link w:val="Heading7"/>
    <w:uiPriority w:val="9"/>
    <w:rsid w:val="00362EFC"/>
    <w:rPr>
      <w:rFonts w:ascii="Calibri" w:hAnsi="Calibri"/>
      <w:b/>
      <w:i/>
      <w:sz w:val="24"/>
      <w:szCs w:val="24"/>
    </w:rPr>
  </w:style>
  <w:style w:type="character" w:customStyle="1" w:styleId="Heading8Char">
    <w:name w:val="Heading 8 Char"/>
    <w:basedOn w:val="DefaultParagraphFont"/>
    <w:link w:val="Heading8"/>
    <w:uiPriority w:val="9"/>
    <w:rsid w:val="00362EFC"/>
    <w:rPr>
      <w:rFonts w:ascii="Calibri" w:hAnsi="Calibri"/>
      <w:b/>
      <w:sz w:val="23"/>
      <w:szCs w:val="23"/>
    </w:rPr>
  </w:style>
  <w:style w:type="character" w:customStyle="1" w:styleId="Heading9Char">
    <w:name w:val="Heading 9 Char"/>
    <w:basedOn w:val="DefaultParagraphFont"/>
    <w:link w:val="Heading9"/>
    <w:uiPriority w:val="9"/>
    <w:rsid w:val="00362EFC"/>
    <w:rPr>
      <w:rFonts w:ascii="Calibri" w:hAnsi="Calibri"/>
      <w:b/>
      <w:i/>
      <w:sz w:val="23"/>
      <w:szCs w:val="23"/>
    </w:rPr>
  </w:style>
  <w:style w:type="paragraph" w:styleId="Header">
    <w:name w:val="header"/>
    <w:basedOn w:val="Normal"/>
    <w:link w:val="HeaderChar"/>
    <w:uiPriority w:val="99"/>
    <w:unhideWhenUsed/>
    <w:rsid w:val="00362EFC"/>
    <w:pPr>
      <w:tabs>
        <w:tab w:val="center" w:pos="4680"/>
        <w:tab w:val="right" w:pos="9360"/>
      </w:tabs>
    </w:pPr>
  </w:style>
  <w:style w:type="character" w:customStyle="1" w:styleId="HeaderChar">
    <w:name w:val="Header Char"/>
    <w:basedOn w:val="DefaultParagraphFont"/>
    <w:link w:val="Header"/>
    <w:uiPriority w:val="99"/>
    <w:rsid w:val="00362EFC"/>
    <w:rPr>
      <w:rFonts w:ascii="Calibri" w:hAnsi="Calibri"/>
    </w:rPr>
  </w:style>
  <w:style w:type="paragraph" w:styleId="Footer">
    <w:name w:val="footer"/>
    <w:basedOn w:val="Normal"/>
    <w:link w:val="FooterChar"/>
    <w:uiPriority w:val="99"/>
    <w:unhideWhenUsed/>
    <w:rsid w:val="00362EFC"/>
    <w:pPr>
      <w:tabs>
        <w:tab w:val="center" w:pos="4680"/>
        <w:tab w:val="right" w:pos="9360"/>
      </w:tabs>
    </w:pPr>
  </w:style>
  <w:style w:type="character" w:customStyle="1" w:styleId="FooterChar">
    <w:name w:val="Footer Char"/>
    <w:basedOn w:val="DefaultParagraphFont"/>
    <w:link w:val="Footer"/>
    <w:uiPriority w:val="99"/>
    <w:rsid w:val="00362EFC"/>
    <w:rPr>
      <w:rFonts w:ascii="Calibri" w:hAnsi="Calibri"/>
    </w:rPr>
  </w:style>
  <w:style w:type="paragraph" w:styleId="Subtitle">
    <w:name w:val="Subtitle"/>
    <w:aliases w:val="Heading 10"/>
    <w:basedOn w:val="ListParagraph"/>
    <w:next w:val="Normal"/>
    <w:link w:val="SubtitleChar"/>
    <w:uiPriority w:val="11"/>
    <w:qFormat/>
    <w:rsid w:val="00362EFC"/>
    <w:pPr>
      <w:ind w:left="540"/>
    </w:pPr>
    <w:rPr>
      <w:b/>
    </w:rPr>
  </w:style>
  <w:style w:type="character" w:customStyle="1" w:styleId="SubtitleChar">
    <w:name w:val="Subtitle Char"/>
    <w:aliases w:val="Heading 10 Char"/>
    <w:basedOn w:val="DefaultParagraphFont"/>
    <w:link w:val="Subtitle"/>
    <w:uiPriority w:val="11"/>
    <w:rsid w:val="00362EFC"/>
    <w:rPr>
      <w:rFonts w:ascii="Calibri" w:hAnsi="Calibri"/>
      <w:b/>
    </w:rPr>
  </w:style>
  <w:style w:type="paragraph" w:styleId="ListParagraph">
    <w:name w:val="List Paragraph"/>
    <w:basedOn w:val="Normal"/>
    <w:link w:val="ListParagraphChar"/>
    <w:uiPriority w:val="34"/>
    <w:qFormat/>
    <w:rsid w:val="00362EFC"/>
    <w:pPr>
      <w:ind w:left="720"/>
      <w:contextualSpacing/>
    </w:pPr>
  </w:style>
  <w:style w:type="character" w:styleId="PlaceholderText">
    <w:name w:val="Placeholder Text"/>
    <w:basedOn w:val="DefaultParagraphFont"/>
    <w:uiPriority w:val="99"/>
    <w:semiHidden/>
    <w:rsid w:val="00362EFC"/>
    <w:rPr>
      <w:color w:val="808080"/>
    </w:rPr>
  </w:style>
  <w:style w:type="paragraph" w:styleId="BodyText">
    <w:name w:val="Body Text"/>
    <w:aliases w:val="Body Text Char1 Char,Body Text Char Char Char,Body Text Char2 Char Char Char,Body Text Char1 Char Char Char Char,Body Text Char Char Char Char Char Char,Body Text Char Char1 Char Char Char,Body Text Char2,Body Text Char1 Char2"/>
    <w:basedOn w:val="Normal"/>
    <w:link w:val="BodyTextChar1"/>
    <w:uiPriority w:val="99"/>
    <w:rsid w:val="00362EFC"/>
    <w:rPr>
      <w:rFonts w:asciiTheme="minorHAnsi" w:eastAsia="Times New Roman" w:hAnsiTheme="minorHAnsi" w:cs="Arial"/>
    </w:rPr>
  </w:style>
  <w:style w:type="character" w:customStyle="1" w:styleId="BodyTextChar">
    <w:name w:val="Body Text Char"/>
    <w:basedOn w:val="DefaultParagraphFont"/>
    <w:uiPriority w:val="99"/>
    <w:semiHidden/>
    <w:rsid w:val="00362EFC"/>
    <w:rPr>
      <w:rFonts w:ascii="Calibri" w:hAnsi="Calibri"/>
    </w:rPr>
  </w:style>
  <w:style w:type="character" w:customStyle="1" w:styleId="BodyTextChar1">
    <w:name w:val="Body Text Char1"/>
    <w:aliases w:val="Body Text Char1 Char Char,Body Text Char Char Char Char,Body Text Char2 Char Char Char Char,Body Text Char1 Char Char Char Char Char,Body Text Char Char Char Char Char Char Char,Body Text Char Char1 Char Char Char Char"/>
    <w:basedOn w:val="DefaultParagraphFont"/>
    <w:link w:val="BodyText"/>
    <w:uiPriority w:val="99"/>
    <w:locked/>
    <w:rsid w:val="00362EFC"/>
    <w:rPr>
      <w:rFonts w:eastAsia="Times New Roman" w:cs="Arial"/>
    </w:rPr>
  </w:style>
  <w:style w:type="paragraph" w:customStyle="1" w:styleId="TableText">
    <w:name w:val="Table Text"/>
    <w:basedOn w:val="Normal"/>
    <w:rsid w:val="00362EFC"/>
    <w:pPr>
      <w:spacing w:before="40" w:after="40"/>
    </w:pPr>
    <w:rPr>
      <w:rFonts w:ascii="Arial Narrow" w:eastAsia="Times New Roman" w:hAnsi="Arial Narrow" w:cs="Times New Roman"/>
      <w:color w:val="000000"/>
      <w:sz w:val="18"/>
      <w:szCs w:val="20"/>
    </w:rPr>
  </w:style>
  <w:style w:type="paragraph" w:styleId="TOC2">
    <w:name w:val="toc 2"/>
    <w:basedOn w:val="Normal"/>
    <w:next w:val="Normal"/>
    <w:autoRedefine/>
    <w:uiPriority w:val="39"/>
    <w:unhideWhenUsed/>
    <w:rsid w:val="00362EFC"/>
    <w:pPr>
      <w:tabs>
        <w:tab w:val="left" w:pos="880"/>
        <w:tab w:val="right" w:leader="dot" w:pos="9350"/>
      </w:tabs>
      <w:spacing w:after="100"/>
      <w:ind w:left="360"/>
    </w:pPr>
    <w:rPr>
      <w:rFonts w:asciiTheme="minorHAnsi" w:eastAsia="Times New Roman" w:hAnsiTheme="minorHAnsi" w:cs="Arial"/>
    </w:rPr>
  </w:style>
  <w:style w:type="paragraph" w:styleId="TOC1">
    <w:name w:val="toc 1"/>
    <w:basedOn w:val="Normal"/>
    <w:next w:val="Normal"/>
    <w:autoRedefine/>
    <w:uiPriority w:val="39"/>
    <w:unhideWhenUsed/>
    <w:rsid w:val="00362EFC"/>
    <w:pPr>
      <w:tabs>
        <w:tab w:val="left" w:pos="660"/>
        <w:tab w:val="right" w:leader="dot" w:pos="9350"/>
      </w:tabs>
      <w:spacing w:before="0" w:after="100"/>
    </w:pPr>
    <w:rPr>
      <w:rFonts w:asciiTheme="minorHAnsi" w:eastAsia="Times New Roman" w:hAnsiTheme="minorHAnsi" w:cs="Arial"/>
    </w:rPr>
  </w:style>
  <w:style w:type="paragraph" w:styleId="TOC3">
    <w:name w:val="toc 3"/>
    <w:basedOn w:val="Normal"/>
    <w:next w:val="Normal"/>
    <w:autoRedefine/>
    <w:uiPriority w:val="39"/>
    <w:unhideWhenUsed/>
    <w:rsid w:val="00914184"/>
    <w:pPr>
      <w:tabs>
        <w:tab w:val="left" w:pos="1440"/>
        <w:tab w:val="right" w:leader="dot" w:pos="9350"/>
      </w:tabs>
      <w:spacing w:after="100"/>
      <w:ind w:left="720"/>
    </w:pPr>
    <w:rPr>
      <w:rFonts w:asciiTheme="minorHAnsi" w:eastAsia="Times New Roman" w:hAnsiTheme="minorHAnsi" w:cs="Arial"/>
    </w:rPr>
  </w:style>
  <w:style w:type="character" w:styleId="Hyperlink">
    <w:name w:val="Hyperlink"/>
    <w:basedOn w:val="DefaultParagraphFont"/>
    <w:uiPriority w:val="99"/>
    <w:unhideWhenUsed/>
    <w:rsid w:val="00362EFC"/>
    <w:rPr>
      <w:color w:val="0563C1" w:themeColor="hyperlink"/>
      <w:u w:val="single"/>
    </w:rPr>
  </w:style>
  <w:style w:type="paragraph" w:styleId="TableofFigures">
    <w:name w:val="table of figures"/>
    <w:basedOn w:val="Normal"/>
    <w:next w:val="Normal"/>
    <w:uiPriority w:val="99"/>
    <w:unhideWhenUsed/>
    <w:rsid w:val="00362EFC"/>
    <w:rPr>
      <w:rFonts w:asciiTheme="minorHAnsi" w:eastAsia="Times New Roman" w:hAnsiTheme="minorHAnsi" w:cs="Arial"/>
    </w:rPr>
  </w:style>
  <w:style w:type="table" w:styleId="TableGrid">
    <w:name w:val="Table Grid"/>
    <w:basedOn w:val="TableNormal"/>
    <w:rsid w:val="005938C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heme="minorHAnsi" w:hAnsiTheme="minorHAnsi"/>
        <w:b/>
        <w:color w:val="FFFFFF" w:themeColor="background1"/>
        <w:sz w:val="22"/>
      </w:rPr>
      <w:tblPr/>
      <w:tcPr>
        <w:shd w:val="clear" w:color="auto" w:fill="6BAB4D"/>
        <w:vAlign w:val="center"/>
      </w:tcPr>
    </w:tblStylePr>
  </w:style>
  <w:style w:type="paragraph" w:styleId="Caption">
    <w:name w:val="caption"/>
    <w:basedOn w:val="Normal"/>
    <w:next w:val="Normal"/>
    <w:uiPriority w:val="35"/>
    <w:unhideWhenUsed/>
    <w:qFormat/>
    <w:rsid w:val="005938CF"/>
    <w:pPr>
      <w:spacing w:before="0" w:after="200"/>
      <w:jc w:val="center"/>
    </w:pPr>
    <w:rPr>
      <w:rFonts w:asciiTheme="minorHAnsi" w:eastAsia="Times New Roman" w:hAnsiTheme="minorHAnsi" w:cs="Arial"/>
      <w:b/>
      <w:bCs/>
      <w:i/>
      <w:sz w:val="20"/>
      <w:szCs w:val="18"/>
    </w:rPr>
  </w:style>
  <w:style w:type="paragraph" w:styleId="TOC4">
    <w:name w:val="toc 4"/>
    <w:basedOn w:val="Normal"/>
    <w:next w:val="Normal"/>
    <w:autoRedefine/>
    <w:uiPriority w:val="39"/>
    <w:unhideWhenUsed/>
    <w:rsid w:val="00914184"/>
    <w:pPr>
      <w:tabs>
        <w:tab w:val="left" w:pos="1710"/>
        <w:tab w:val="right" w:leader="dot" w:pos="9350"/>
      </w:tabs>
      <w:spacing w:after="100"/>
      <w:ind w:left="810"/>
    </w:pPr>
  </w:style>
  <w:style w:type="paragraph" w:customStyle="1" w:styleId="paragraph">
    <w:name w:val="paragraph"/>
    <w:basedOn w:val="Normal"/>
    <w:rsid w:val="0055280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5280D"/>
  </w:style>
  <w:style w:type="character" w:customStyle="1" w:styleId="eop">
    <w:name w:val="eop"/>
    <w:basedOn w:val="DefaultParagraphFont"/>
    <w:rsid w:val="0055280D"/>
  </w:style>
  <w:style w:type="table" w:customStyle="1" w:styleId="TableGrid1">
    <w:name w:val="Table Grid1"/>
    <w:basedOn w:val="TableNormal"/>
    <w:next w:val="TableGrid"/>
    <w:rsid w:val="002E23A0"/>
    <w:pPr>
      <w:spacing w:before="38" w:after="120" w:line="240" w:lineRule="auto"/>
      <w:ind w:right="202" w:firstLine="360"/>
    </w:pPr>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E7DE8"/>
    <w:pPr>
      <w:spacing w:before="0"/>
    </w:pPr>
    <w:rPr>
      <w:rFonts w:ascii="Segoe UI" w:hAnsi="Segoe UI" w:cs="Segoe UI"/>
      <w:sz w:val="18"/>
      <w:szCs w:val="18"/>
    </w:rPr>
  </w:style>
  <w:style w:type="character" w:customStyle="1" w:styleId="BalloonTextChar">
    <w:name w:val="Balloon Text Char"/>
    <w:basedOn w:val="DefaultParagraphFont"/>
    <w:link w:val="BalloonText"/>
    <w:rsid w:val="00CE7DE8"/>
    <w:rPr>
      <w:rFonts w:ascii="Segoe UI" w:hAnsi="Segoe UI" w:cs="Segoe UI"/>
      <w:sz w:val="18"/>
      <w:szCs w:val="18"/>
    </w:rPr>
  </w:style>
  <w:style w:type="character" w:styleId="UnresolvedMention">
    <w:name w:val="Unresolved Mention"/>
    <w:basedOn w:val="DefaultParagraphFont"/>
    <w:uiPriority w:val="99"/>
    <w:semiHidden/>
    <w:unhideWhenUsed/>
    <w:rsid w:val="00CE7DE8"/>
    <w:rPr>
      <w:color w:val="605E5C"/>
      <w:shd w:val="clear" w:color="auto" w:fill="E1DFDD"/>
    </w:rPr>
  </w:style>
  <w:style w:type="character" w:styleId="CommentReference">
    <w:name w:val="annotation reference"/>
    <w:basedOn w:val="DefaultParagraphFont"/>
    <w:uiPriority w:val="99"/>
    <w:semiHidden/>
    <w:unhideWhenUsed/>
    <w:rsid w:val="00036E25"/>
    <w:rPr>
      <w:sz w:val="16"/>
      <w:szCs w:val="16"/>
    </w:rPr>
  </w:style>
  <w:style w:type="paragraph" w:styleId="CommentText">
    <w:name w:val="annotation text"/>
    <w:basedOn w:val="Normal"/>
    <w:link w:val="CommentTextChar"/>
    <w:uiPriority w:val="99"/>
    <w:unhideWhenUsed/>
    <w:rsid w:val="00036E25"/>
    <w:rPr>
      <w:sz w:val="20"/>
      <w:szCs w:val="20"/>
    </w:rPr>
  </w:style>
  <w:style w:type="character" w:customStyle="1" w:styleId="CommentTextChar">
    <w:name w:val="Comment Text Char"/>
    <w:basedOn w:val="DefaultParagraphFont"/>
    <w:link w:val="CommentText"/>
    <w:uiPriority w:val="99"/>
    <w:rsid w:val="00036E2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36E25"/>
    <w:rPr>
      <w:b/>
      <w:bCs/>
    </w:rPr>
  </w:style>
  <w:style w:type="character" w:customStyle="1" w:styleId="CommentSubjectChar">
    <w:name w:val="Comment Subject Char"/>
    <w:basedOn w:val="CommentTextChar"/>
    <w:link w:val="CommentSubject"/>
    <w:uiPriority w:val="99"/>
    <w:semiHidden/>
    <w:rsid w:val="00036E25"/>
    <w:rPr>
      <w:rFonts w:ascii="Calibri" w:hAnsi="Calibri"/>
      <w:b/>
      <w:bCs/>
      <w:sz w:val="20"/>
      <w:szCs w:val="20"/>
    </w:rPr>
  </w:style>
  <w:style w:type="paragraph" w:styleId="Title">
    <w:name w:val="Title"/>
    <w:basedOn w:val="Normal"/>
    <w:next w:val="Normal"/>
    <w:link w:val="TitleChar"/>
    <w:uiPriority w:val="10"/>
    <w:qFormat/>
    <w:rsid w:val="00036E25"/>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25"/>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036E25"/>
    <w:rPr>
      <w:rFonts w:ascii="Calibri" w:hAnsi="Calibri"/>
    </w:rPr>
  </w:style>
  <w:style w:type="paragraph" w:styleId="Revision">
    <w:name w:val="Revision"/>
    <w:hidden/>
    <w:uiPriority w:val="99"/>
    <w:semiHidden/>
    <w:rsid w:val="00F334FC"/>
    <w:pPr>
      <w:spacing w:after="0" w:line="240" w:lineRule="auto"/>
    </w:pPr>
    <w:rPr>
      <w:rFonts w:ascii="Calibri" w:hAnsi="Calibri"/>
    </w:rPr>
  </w:style>
  <w:style w:type="character" w:customStyle="1" w:styleId="contextualspellingandgrammarerror">
    <w:name w:val="contextualspellingandgrammarerror"/>
    <w:basedOn w:val="DefaultParagraphFont"/>
    <w:rsid w:val="00E226DD"/>
  </w:style>
  <w:style w:type="character" w:customStyle="1" w:styleId="findhit">
    <w:name w:val="findhit"/>
    <w:basedOn w:val="DefaultParagraphFont"/>
    <w:rsid w:val="00C834E5"/>
  </w:style>
  <w:style w:type="character" w:customStyle="1" w:styleId="advancedproofingissue">
    <w:name w:val="advancedproofingissue"/>
    <w:basedOn w:val="DefaultParagraphFont"/>
    <w:rsid w:val="00C8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723">
      <w:bodyDiv w:val="1"/>
      <w:marLeft w:val="0"/>
      <w:marRight w:val="0"/>
      <w:marTop w:val="0"/>
      <w:marBottom w:val="0"/>
      <w:divBdr>
        <w:top w:val="none" w:sz="0" w:space="0" w:color="auto"/>
        <w:left w:val="none" w:sz="0" w:space="0" w:color="auto"/>
        <w:bottom w:val="none" w:sz="0" w:space="0" w:color="auto"/>
        <w:right w:val="none" w:sz="0" w:space="0" w:color="auto"/>
      </w:divBdr>
      <w:divsChild>
        <w:div w:id="1101727634">
          <w:marLeft w:val="0"/>
          <w:marRight w:val="0"/>
          <w:marTop w:val="0"/>
          <w:marBottom w:val="0"/>
          <w:divBdr>
            <w:top w:val="none" w:sz="0" w:space="0" w:color="auto"/>
            <w:left w:val="none" w:sz="0" w:space="0" w:color="auto"/>
            <w:bottom w:val="none" w:sz="0" w:space="0" w:color="auto"/>
            <w:right w:val="none" w:sz="0" w:space="0" w:color="auto"/>
          </w:divBdr>
          <w:divsChild>
            <w:div w:id="1748841707">
              <w:marLeft w:val="0"/>
              <w:marRight w:val="0"/>
              <w:marTop w:val="0"/>
              <w:marBottom w:val="0"/>
              <w:divBdr>
                <w:top w:val="none" w:sz="0" w:space="0" w:color="auto"/>
                <w:left w:val="none" w:sz="0" w:space="0" w:color="auto"/>
                <w:bottom w:val="none" w:sz="0" w:space="0" w:color="auto"/>
                <w:right w:val="none" w:sz="0" w:space="0" w:color="auto"/>
              </w:divBdr>
            </w:div>
          </w:divsChild>
        </w:div>
        <w:div w:id="1605840987">
          <w:marLeft w:val="0"/>
          <w:marRight w:val="0"/>
          <w:marTop w:val="0"/>
          <w:marBottom w:val="0"/>
          <w:divBdr>
            <w:top w:val="none" w:sz="0" w:space="0" w:color="auto"/>
            <w:left w:val="none" w:sz="0" w:space="0" w:color="auto"/>
            <w:bottom w:val="none" w:sz="0" w:space="0" w:color="auto"/>
            <w:right w:val="none" w:sz="0" w:space="0" w:color="auto"/>
          </w:divBdr>
          <w:divsChild>
            <w:div w:id="1216047043">
              <w:marLeft w:val="0"/>
              <w:marRight w:val="0"/>
              <w:marTop w:val="0"/>
              <w:marBottom w:val="0"/>
              <w:divBdr>
                <w:top w:val="none" w:sz="0" w:space="0" w:color="auto"/>
                <w:left w:val="none" w:sz="0" w:space="0" w:color="auto"/>
                <w:bottom w:val="none" w:sz="0" w:space="0" w:color="auto"/>
                <w:right w:val="none" w:sz="0" w:space="0" w:color="auto"/>
              </w:divBdr>
            </w:div>
            <w:div w:id="14794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2834">
      <w:bodyDiv w:val="1"/>
      <w:marLeft w:val="0"/>
      <w:marRight w:val="0"/>
      <w:marTop w:val="0"/>
      <w:marBottom w:val="0"/>
      <w:divBdr>
        <w:top w:val="none" w:sz="0" w:space="0" w:color="auto"/>
        <w:left w:val="none" w:sz="0" w:space="0" w:color="auto"/>
        <w:bottom w:val="none" w:sz="0" w:space="0" w:color="auto"/>
        <w:right w:val="none" w:sz="0" w:space="0" w:color="auto"/>
      </w:divBdr>
      <w:divsChild>
        <w:div w:id="747189322">
          <w:marLeft w:val="0"/>
          <w:marRight w:val="0"/>
          <w:marTop w:val="0"/>
          <w:marBottom w:val="0"/>
          <w:divBdr>
            <w:top w:val="none" w:sz="0" w:space="0" w:color="auto"/>
            <w:left w:val="none" w:sz="0" w:space="0" w:color="auto"/>
            <w:bottom w:val="none" w:sz="0" w:space="0" w:color="auto"/>
            <w:right w:val="none" w:sz="0" w:space="0" w:color="auto"/>
          </w:divBdr>
          <w:divsChild>
            <w:div w:id="234825611">
              <w:marLeft w:val="0"/>
              <w:marRight w:val="0"/>
              <w:marTop w:val="0"/>
              <w:marBottom w:val="0"/>
              <w:divBdr>
                <w:top w:val="none" w:sz="0" w:space="0" w:color="auto"/>
                <w:left w:val="none" w:sz="0" w:space="0" w:color="auto"/>
                <w:bottom w:val="none" w:sz="0" w:space="0" w:color="auto"/>
                <w:right w:val="none" w:sz="0" w:space="0" w:color="auto"/>
              </w:divBdr>
            </w:div>
            <w:div w:id="1817064039">
              <w:marLeft w:val="0"/>
              <w:marRight w:val="0"/>
              <w:marTop w:val="0"/>
              <w:marBottom w:val="0"/>
              <w:divBdr>
                <w:top w:val="none" w:sz="0" w:space="0" w:color="auto"/>
                <w:left w:val="none" w:sz="0" w:space="0" w:color="auto"/>
                <w:bottom w:val="none" w:sz="0" w:space="0" w:color="auto"/>
                <w:right w:val="none" w:sz="0" w:space="0" w:color="auto"/>
              </w:divBdr>
            </w:div>
          </w:divsChild>
        </w:div>
        <w:div w:id="1954167849">
          <w:marLeft w:val="0"/>
          <w:marRight w:val="0"/>
          <w:marTop w:val="0"/>
          <w:marBottom w:val="0"/>
          <w:divBdr>
            <w:top w:val="none" w:sz="0" w:space="0" w:color="auto"/>
            <w:left w:val="none" w:sz="0" w:space="0" w:color="auto"/>
            <w:bottom w:val="none" w:sz="0" w:space="0" w:color="auto"/>
            <w:right w:val="none" w:sz="0" w:space="0" w:color="auto"/>
          </w:divBdr>
          <w:divsChild>
            <w:div w:id="5252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300">
      <w:bodyDiv w:val="1"/>
      <w:marLeft w:val="0"/>
      <w:marRight w:val="0"/>
      <w:marTop w:val="0"/>
      <w:marBottom w:val="0"/>
      <w:divBdr>
        <w:top w:val="none" w:sz="0" w:space="0" w:color="auto"/>
        <w:left w:val="none" w:sz="0" w:space="0" w:color="auto"/>
        <w:bottom w:val="none" w:sz="0" w:space="0" w:color="auto"/>
        <w:right w:val="none" w:sz="0" w:space="0" w:color="auto"/>
      </w:divBdr>
      <w:divsChild>
        <w:div w:id="933904939">
          <w:marLeft w:val="0"/>
          <w:marRight w:val="0"/>
          <w:marTop w:val="0"/>
          <w:marBottom w:val="0"/>
          <w:divBdr>
            <w:top w:val="none" w:sz="0" w:space="0" w:color="auto"/>
            <w:left w:val="none" w:sz="0" w:space="0" w:color="auto"/>
            <w:bottom w:val="none" w:sz="0" w:space="0" w:color="auto"/>
            <w:right w:val="none" w:sz="0" w:space="0" w:color="auto"/>
          </w:divBdr>
        </w:div>
        <w:div w:id="2052728707">
          <w:marLeft w:val="0"/>
          <w:marRight w:val="0"/>
          <w:marTop w:val="0"/>
          <w:marBottom w:val="0"/>
          <w:divBdr>
            <w:top w:val="none" w:sz="0" w:space="0" w:color="auto"/>
            <w:left w:val="none" w:sz="0" w:space="0" w:color="auto"/>
            <w:bottom w:val="none" w:sz="0" w:space="0" w:color="auto"/>
            <w:right w:val="none" w:sz="0" w:space="0" w:color="auto"/>
          </w:divBdr>
        </w:div>
      </w:divsChild>
    </w:div>
    <w:div w:id="243494473">
      <w:bodyDiv w:val="1"/>
      <w:marLeft w:val="0"/>
      <w:marRight w:val="0"/>
      <w:marTop w:val="0"/>
      <w:marBottom w:val="0"/>
      <w:divBdr>
        <w:top w:val="none" w:sz="0" w:space="0" w:color="auto"/>
        <w:left w:val="none" w:sz="0" w:space="0" w:color="auto"/>
        <w:bottom w:val="none" w:sz="0" w:space="0" w:color="auto"/>
        <w:right w:val="none" w:sz="0" w:space="0" w:color="auto"/>
      </w:divBdr>
      <w:divsChild>
        <w:div w:id="83458769">
          <w:marLeft w:val="0"/>
          <w:marRight w:val="0"/>
          <w:marTop w:val="0"/>
          <w:marBottom w:val="0"/>
          <w:divBdr>
            <w:top w:val="none" w:sz="0" w:space="0" w:color="auto"/>
            <w:left w:val="none" w:sz="0" w:space="0" w:color="auto"/>
            <w:bottom w:val="none" w:sz="0" w:space="0" w:color="auto"/>
            <w:right w:val="none" w:sz="0" w:space="0" w:color="auto"/>
          </w:divBdr>
        </w:div>
        <w:div w:id="222713302">
          <w:marLeft w:val="0"/>
          <w:marRight w:val="0"/>
          <w:marTop w:val="0"/>
          <w:marBottom w:val="0"/>
          <w:divBdr>
            <w:top w:val="none" w:sz="0" w:space="0" w:color="auto"/>
            <w:left w:val="none" w:sz="0" w:space="0" w:color="auto"/>
            <w:bottom w:val="none" w:sz="0" w:space="0" w:color="auto"/>
            <w:right w:val="none" w:sz="0" w:space="0" w:color="auto"/>
          </w:divBdr>
          <w:divsChild>
            <w:div w:id="20778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434">
      <w:bodyDiv w:val="1"/>
      <w:marLeft w:val="0"/>
      <w:marRight w:val="0"/>
      <w:marTop w:val="0"/>
      <w:marBottom w:val="0"/>
      <w:divBdr>
        <w:top w:val="none" w:sz="0" w:space="0" w:color="auto"/>
        <w:left w:val="none" w:sz="0" w:space="0" w:color="auto"/>
        <w:bottom w:val="none" w:sz="0" w:space="0" w:color="auto"/>
        <w:right w:val="none" w:sz="0" w:space="0" w:color="auto"/>
      </w:divBdr>
      <w:divsChild>
        <w:div w:id="760299678">
          <w:marLeft w:val="0"/>
          <w:marRight w:val="0"/>
          <w:marTop w:val="0"/>
          <w:marBottom w:val="0"/>
          <w:divBdr>
            <w:top w:val="none" w:sz="0" w:space="0" w:color="auto"/>
            <w:left w:val="none" w:sz="0" w:space="0" w:color="auto"/>
            <w:bottom w:val="none" w:sz="0" w:space="0" w:color="auto"/>
            <w:right w:val="none" w:sz="0" w:space="0" w:color="auto"/>
          </w:divBdr>
          <w:divsChild>
            <w:div w:id="30149520">
              <w:marLeft w:val="0"/>
              <w:marRight w:val="0"/>
              <w:marTop w:val="0"/>
              <w:marBottom w:val="0"/>
              <w:divBdr>
                <w:top w:val="none" w:sz="0" w:space="0" w:color="auto"/>
                <w:left w:val="none" w:sz="0" w:space="0" w:color="auto"/>
                <w:bottom w:val="none" w:sz="0" w:space="0" w:color="auto"/>
                <w:right w:val="none" w:sz="0" w:space="0" w:color="auto"/>
              </w:divBdr>
            </w:div>
          </w:divsChild>
        </w:div>
        <w:div w:id="1325821090">
          <w:marLeft w:val="0"/>
          <w:marRight w:val="0"/>
          <w:marTop w:val="0"/>
          <w:marBottom w:val="0"/>
          <w:divBdr>
            <w:top w:val="none" w:sz="0" w:space="0" w:color="auto"/>
            <w:left w:val="none" w:sz="0" w:space="0" w:color="auto"/>
            <w:bottom w:val="none" w:sz="0" w:space="0" w:color="auto"/>
            <w:right w:val="none" w:sz="0" w:space="0" w:color="auto"/>
          </w:divBdr>
        </w:div>
      </w:divsChild>
    </w:div>
    <w:div w:id="268203687">
      <w:bodyDiv w:val="1"/>
      <w:marLeft w:val="0"/>
      <w:marRight w:val="0"/>
      <w:marTop w:val="0"/>
      <w:marBottom w:val="0"/>
      <w:divBdr>
        <w:top w:val="none" w:sz="0" w:space="0" w:color="auto"/>
        <w:left w:val="none" w:sz="0" w:space="0" w:color="auto"/>
        <w:bottom w:val="none" w:sz="0" w:space="0" w:color="auto"/>
        <w:right w:val="none" w:sz="0" w:space="0" w:color="auto"/>
      </w:divBdr>
    </w:div>
    <w:div w:id="445001759">
      <w:bodyDiv w:val="1"/>
      <w:marLeft w:val="0"/>
      <w:marRight w:val="0"/>
      <w:marTop w:val="0"/>
      <w:marBottom w:val="0"/>
      <w:divBdr>
        <w:top w:val="none" w:sz="0" w:space="0" w:color="auto"/>
        <w:left w:val="none" w:sz="0" w:space="0" w:color="auto"/>
        <w:bottom w:val="none" w:sz="0" w:space="0" w:color="auto"/>
        <w:right w:val="none" w:sz="0" w:space="0" w:color="auto"/>
      </w:divBdr>
      <w:divsChild>
        <w:div w:id="1593389263">
          <w:marLeft w:val="0"/>
          <w:marRight w:val="0"/>
          <w:marTop w:val="0"/>
          <w:marBottom w:val="0"/>
          <w:divBdr>
            <w:top w:val="none" w:sz="0" w:space="0" w:color="auto"/>
            <w:left w:val="none" w:sz="0" w:space="0" w:color="auto"/>
            <w:bottom w:val="none" w:sz="0" w:space="0" w:color="auto"/>
            <w:right w:val="none" w:sz="0" w:space="0" w:color="auto"/>
          </w:divBdr>
          <w:divsChild>
            <w:div w:id="5081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1203">
      <w:bodyDiv w:val="1"/>
      <w:marLeft w:val="0"/>
      <w:marRight w:val="0"/>
      <w:marTop w:val="0"/>
      <w:marBottom w:val="0"/>
      <w:divBdr>
        <w:top w:val="none" w:sz="0" w:space="0" w:color="auto"/>
        <w:left w:val="none" w:sz="0" w:space="0" w:color="auto"/>
        <w:bottom w:val="none" w:sz="0" w:space="0" w:color="auto"/>
        <w:right w:val="none" w:sz="0" w:space="0" w:color="auto"/>
      </w:divBdr>
    </w:div>
    <w:div w:id="479343285">
      <w:bodyDiv w:val="1"/>
      <w:marLeft w:val="0"/>
      <w:marRight w:val="0"/>
      <w:marTop w:val="0"/>
      <w:marBottom w:val="0"/>
      <w:divBdr>
        <w:top w:val="none" w:sz="0" w:space="0" w:color="auto"/>
        <w:left w:val="none" w:sz="0" w:space="0" w:color="auto"/>
        <w:bottom w:val="none" w:sz="0" w:space="0" w:color="auto"/>
        <w:right w:val="none" w:sz="0" w:space="0" w:color="auto"/>
      </w:divBdr>
      <w:divsChild>
        <w:div w:id="136341645">
          <w:marLeft w:val="0"/>
          <w:marRight w:val="0"/>
          <w:marTop w:val="0"/>
          <w:marBottom w:val="0"/>
          <w:divBdr>
            <w:top w:val="none" w:sz="0" w:space="0" w:color="auto"/>
            <w:left w:val="none" w:sz="0" w:space="0" w:color="auto"/>
            <w:bottom w:val="none" w:sz="0" w:space="0" w:color="auto"/>
            <w:right w:val="none" w:sz="0" w:space="0" w:color="auto"/>
          </w:divBdr>
          <w:divsChild>
            <w:div w:id="751970470">
              <w:marLeft w:val="0"/>
              <w:marRight w:val="0"/>
              <w:marTop w:val="0"/>
              <w:marBottom w:val="0"/>
              <w:divBdr>
                <w:top w:val="none" w:sz="0" w:space="0" w:color="auto"/>
                <w:left w:val="none" w:sz="0" w:space="0" w:color="auto"/>
                <w:bottom w:val="none" w:sz="0" w:space="0" w:color="auto"/>
                <w:right w:val="none" w:sz="0" w:space="0" w:color="auto"/>
              </w:divBdr>
            </w:div>
          </w:divsChild>
        </w:div>
        <w:div w:id="1090808903">
          <w:marLeft w:val="0"/>
          <w:marRight w:val="0"/>
          <w:marTop w:val="0"/>
          <w:marBottom w:val="0"/>
          <w:divBdr>
            <w:top w:val="none" w:sz="0" w:space="0" w:color="auto"/>
            <w:left w:val="none" w:sz="0" w:space="0" w:color="auto"/>
            <w:bottom w:val="none" w:sz="0" w:space="0" w:color="auto"/>
            <w:right w:val="none" w:sz="0" w:space="0" w:color="auto"/>
          </w:divBdr>
          <w:divsChild>
            <w:div w:id="1178469284">
              <w:marLeft w:val="0"/>
              <w:marRight w:val="0"/>
              <w:marTop w:val="0"/>
              <w:marBottom w:val="0"/>
              <w:divBdr>
                <w:top w:val="none" w:sz="0" w:space="0" w:color="auto"/>
                <w:left w:val="none" w:sz="0" w:space="0" w:color="auto"/>
                <w:bottom w:val="none" w:sz="0" w:space="0" w:color="auto"/>
                <w:right w:val="none" w:sz="0" w:space="0" w:color="auto"/>
              </w:divBdr>
            </w:div>
          </w:divsChild>
        </w:div>
        <w:div w:id="1564414257">
          <w:marLeft w:val="0"/>
          <w:marRight w:val="0"/>
          <w:marTop w:val="0"/>
          <w:marBottom w:val="0"/>
          <w:divBdr>
            <w:top w:val="none" w:sz="0" w:space="0" w:color="auto"/>
            <w:left w:val="none" w:sz="0" w:space="0" w:color="auto"/>
            <w:bottom w:val="none" w:sz="0" w:space="0" w:color="auto"/>
            <w:right w:val="none" w:sz="0" w:space="0" w:color="auto"/>
          </w:divBdr>
          <w:divsChild>
            <w:div w:id="1087117489">
              <w:marLeft w:val="0"/>
              <w:marRight w:val="0"/>
              <w:marTop w:val="0"/>
              <w:marBottom w:val="0"/>
              <w:divBdr>
                <w:top w:val="none" w:sz="0" w:space="0" w:color="auto"/>
                <w:left w:val="none" w:sz="0" w:space="0" w:color="auto"/>
                <w:bottom w:val="none" w:sz="0" w:space="0" w:color="auto"/>
                <w:right w:val="none" w:sz="0" w:space="0" w:color="auto"/>
              </w:divBdr>
            </w:div>
            <w:div w:id="16409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1117">
      <w:bodyDiv w:val="1"/>
      <w:marLeft w:val="0"/>
      <w:marRight w:val="0"/>
      <w:marTop w:val="0"/>
      <w:marBottom w:val="0"/>
      <w:divBdr>
        <w:top w:val="none" w:sz="0" w:space="0" w:color="auto"/>
        <w:left w:val="none" w:sz="0" w:space="0" w:color="auto"/>
        <w:bottom w:val="none" w:sz="0" w:space="0" w:color="auto"/>
        <w:right w:val="none" w:sz="0" w:space="0" w:color="auto"/>
      </w:divBdr>
      <w:divsChild>
        <w:div w:id="374962516">
          <w:marLeft w:val="0"/>
          <w:marRight w:val="0"/>
          <w:marTop w:val="0"/>
          <w:marBottom w:val="0"/>
          <w:divBdr>
            <w:top w:val="none" w:sz="0" w:space="0" w:color="auto"/>
            <w:left w:val="none" w:sz="0" w:space="0" w:color="auto"/>
            <w:bottom w:val="none" w:sz="0" w:space="0" w:color="auto"/>
            <w:right w:val="none" w:sz="0" w:space="0" w:color="auto"/>
          </w:divBdr>
        </w:div>
        <w:div w:id="1185091075">
          <w:marLeft w:val="0"/>
          <w:marRight w:val="0"/>
          <w:marTop w:val="0"/>
          <w:marBottom w:val="0"/>
          <w:divBdr>
            <w:top w:val="none" w:sz="0" w:space="0" w:color="auto"/>
            <w:left w:val="none" w:sz="0" w:space="0" w:color="auto"/>
            <w:bottom w:val="none" w:sz="0" w:space="0" w:color="auto"/>
            <w:right w:val="none" w:sz="0" w:space="0" w:color="auto"/>
          </w:divBdr>
        </w:div>
      </w:divsChild>
    </w:div>
    <w:div w:id="673534185">
      <w:bodyDiv w:val="1"/>
      <w:marLeft w:val="0"/>
      <w:marRight w:val="0"/>
      <w:marTop w:val="0"/>
      <w:marBottom w:val="0"/>
      <w:divBdr>
        <w:top w:val="none" w:sz="0" w:space="0" w:color="auto"/>
        <w:left w:val="none" w:sz="0" w:space="0" w:color="auto"/>
        <w:bottom w:val="none" w:sz="0" w:space="0" w:color="auto"/>
        <w:right w:val="none" w:sz="0" w:space="0" w:color="auto"/>
      </w:divBdr>
      <w:divsChild>
        <w:div w:id="20979331">
          <w:marLeft w:val="0"/>
          <w:marRight w:val="0"/>
          <w:marTop w:val="0"/>
          <w:marBottom w:val="0"/>
          <w:divBdr>
            <w:top w:val="none" w:sz="0" w:space="0" w:color="auto"/>
            <w:left w:val="none" w:sz="0" w:space="0" w:color="auto"/>
            <w:bottom w:val="none" w:sz="0" w:space="0" w:color="auto"/>
            <w:right w:val="none" w:sz="0" w:space="0" w:color="auto"/>
          </w:divBdr>
          <w:divsChild>
            <w:div w:id="1878010943">
              <w:marLeft w:val="0"/>
              <w:marRight w:val="0"/>
              <w:marTop w:val="0"/>
              <w:marBottom w:val="0"/>
              <w:divBdr>
                <w:top w:val="none" w:sz="0" w:space="0" w:color="auto"/>
                <w:left w:val="none" w:sz="0" w:space="0" w:color="auto"/>
                <w:bottom w:val="none" w:sz="0" w:space="0" w:color="auto"/>
                <w:right w:val="none" w:sz="0" w:space="0" w:color="auto"/>
              </w:divBdr>
            </w:div>
            <w:div w:id="1957907339">
              <w:marLeft w:val="0"/>
              <w:marRight w:val="0"/>
              <w:marTop w:val="0"/>
              <w:marBottom w:val="0"/>
              <w:divBdr>
                <w:top w:val="none" w:sz="0" w:space="0" w:color="auto"/>
                <w:left w:val="none" w:sz="0" w:space="0" w:color="auto"/>
                <w:bottom w:val="none" w:sz="0" w:space="0" w:color="auto"/>
                <w:right w:val="none" w:sz="0" w:space="0" w:color="auto"/>
              </w:divBdr>
            </w:div>
          </w:divsChild>
        </w:div>
        <w:div w:id="1920169463">
          <w:marLeft w:val="0"/>
          <w:marRight w:val="0"/>
          <w:marTop w:val="0"/>
          <w:marBottom w:val="0"/>
          <w:divBdr>
            <w:top w:val="none" w:sz="0" w:space="0" w:color="auto"/>
            <w:left w:val="none" w:sz="0" w:space="0" w:color="auto"/>
            <w:bottom w:val="none" w:sz="0" w:space="0" w:color="auto"/>
            <w:right w:val="none" w:sz="0" w:space="0" w:color="auto"/>
          </w:divBdr>
          <w:divsChild>
            <w:div w:id="1221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7167">
      <w:bodyDiv w:val="1"/>
      <w:marLeft w:val="0"/>
      <w:marRight w:val="0"/>
      <w:marTop w:val="0"/>
      <w:marBottom w:val="0"/>
      <w:divBdr>
        <w:top w:val="none" w:sz="0" w:space="0" w:color="auto"/>
        <w:left w:val="none" w:sz="0" w:space="0" w:color="auto"/>
        <w:bottom w:val="none" w:sz="0" w:space="0" w:color="auto"/>
        <w:right w:val="none" w:sz="0" w:space="0" w:color="auto"/>
      </w:divBdr>
      <w:divsChild>
        <w:div w:id="1409037106">
          <w:marLeft w:val="0"/>
          <w:marRight w:val="0"/>
          <w:marTop w:val="0"/>
          <w:marBottom w:val="0"/>
          <w:divBdr>
            <w:top w:val="none" w:sz="0" w:space="0" w:color="auto"/>
            <w:left w:val="none" w:sz="0" w:space="0" w:color="auto"/>
            <w:bottom w:val="none" w:sz="0" w:space="0" w:color="auto"/>
            <w:right w:val="none" w:sz="0" w:space="0" w:color="auto"/>
          </w:divBdr>
          <w:divsChild>
            <w:div w:id="1107232207">
              <w:marLeft w:val="0"/>
              <w:marRight w:val="0"/>
              <w:marTop w:val="0"/>
              <w:marBottom w:val="0"/>
              <w:divBdr>
                <w:top w:val="none" w:sz="0" w:space="0" w:color="auto"/>
                <w:left w:val="none" w:sz="0" w:space="0" w:color="auto"/>
                <w:bottom w:val="none" w:sz="0" w:space="0" w:color="auto"/>
                <w:right w:val="none" w:sz="0" w:space="0" w:color="auto"/>
              </w:divBdr>
            </w:div>
            <w:div w:id="1366129495">
              <w:marLeft w:val="0"/>
              <w:marRight w:val="0"/>
              <w:marTop w:val="0"/>
              <w:marBottom w:val="0"/>
              <w:divBdr>
                <w:top w:val="none" w:sz="0" w:space="0" w:color="auto"/>
                <w:left w:val="none" w:sz="0" w:space="0" w:color="auto"/>
                <w:bottom w:val="none" w:sz="0" w:space="0" w:color="auto"/>
                <w:right w:val="none" w:sz="0" w:space="0" w:color="auto"/>
              </w:divBdr>
            </w:div>
            <w:div w:id="1494252218">
              <w:marLeft w:val="0"/>
              <w:marRight w:val="0"/>
              <w:marTop w:val="0"/>
              <w:marBottom w:val="0"/>
              <w:divBdr>
                <w:top w:val="none" w:sz="0" w:space="0" w:color="auto"/>
                <w:left w:val="none" w:sz="0" w:space="0" w:color="auto"/>
                <w:bottom w:val="none" w:sz="0" w:space="0" w:color="auto"/>
                <w:right w:val="none" w:sz="0" w:space="0" w:color="auto"/>
              </w:divBdr>
            </w:div>
            <w:div w:id="1726903923">
              <w:marLeft w:val="0"/>
              <w:marRight w:val="0"/>
              <w:marTop w:val="0"/>
              <w:marBottom w:val="0"/>
              <w:divBdr>
                <w:top w:val="none" w:sz="0" w:space="0" w:color="auto"/>
                <w:left w:val="none" w:sz="0" w:space="0" w:color="auto"/>
                <w:bottom w:val="none" w:sz="0" w:space="0" w:color="auto"/>
                <w:right w:val="none" w:sz="0" w:space="0" w:color="auto"/>
              </w:divBdr>
            </w:div>
            <w:div w:id="1815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8147">
      <w:bodyDiv w:val="1"/>
      <w:marLeft w:val="0"/>
      <w:marRight w:val="0"/>
      <w:marTop w:val="0"/>
      <w:marBottom w:val="0"/>
      <w:divBdr>
        <w:top w:val="none" w:sz="0" w:space="0" w:color="auto"/>
        <w:left w:val="none" w:sz="0" w:space="0" w:color="auto"/>
        <w:bottom w:val="none" w:sz="0" w:space="0" w:color="auto"/>
        <w:right w:val="none" w:sz="0" w:space="0" w:color="auto"/>
      </w:divBdr>
      <w:divsChild>
        <w:div w:id="308828578">
          <w:marLeft w:val="0"/>
          <w:marRight w:val="0"/>
          <w:marTop w:val="0"/>
          <w:marBottom w:val="0"/>
          <w:divBdr>
            <w:top w:val="none" w:sz="0" w:space="0" w:color="auto"/>
            <w:left w:val="none" w:sz="0" w:space="0" w:color="auto"/>
            <w:bottom w:val="none" w:sz="0" w:space="0" w:color="auto"/>
            <w:right w:val="none" w:sz="0" w:space="0" w:color="auto"/>
          </w:divBdr>
        </w:div>
      </w:divsChild>
    </w:div>
    <w:div w:id="843277268">
      <w:bodyDiv w:val="1"/>
      <w:marLeft w:val="0"/>
      <w:marRight w:val="0"/>
      <w:marTop w:val="0"/>
      <w:marBottom w:val="0"/>
      <w:divBdr>
        <w:top w:val="none" w:sz="0" w:space="0" w:color="auto"/>
        <w:left w:val="none" w:sz="0" w:space="0" w:color="auto"/>
        <w:bottom w:val="none" w:sz="0" w:space="0" w:color="auto"/>
        <w:right w:val="none" w:sz="0" w:space="0" w:color="auto"/>
      </w:divBdr>
    </w:div>
    <w:div w:id="929005222">
      <w:bodyDiv w:val="1"/>
      <w:marLeft w:val="0"/>
      <w:marRight w:val="0"/>
      <w:marTop w:val="0"/>
      <w:marBottom w:val="0"/>
      <w:divBdr>
        <w:top w:val="none" w:sz="0" w:space="0" w:color="auto"/>
        <w:left w:val="none" w:sz="0" w:space="0" w:color="auto"/>
        <w:bottom w:val="none" w:sz="0" w:space="0" w:color="auto"/>
        <w:right w:val="none" w:sz="0" w:space="0" w:color="auto"/>
      </w:divBdr>
    </w:div>
    <w:div w:id="986399811">
      <w:bodyDiv w:val="1"/>
      <w:marLeft w:val="0"/>
      <w:marRight w:val="0"/>
      <w:marTop w:val="0"/>
      <w:marBottom w:val="0"/>
      <w:divBdr>
        <w:top w:val="none" w:sz="0" w:space="0" w:color="auto"/>
        <w:left w:val="none" w:sz="0" w:space="0" w:color="auto"/>
        <w:bottom w:val="none" w:sz="0" w:space="0" w:color="auto"/>
        <w:right w:val="none" w:sz="0" w:space="0" w:color="auto"/>
      </w:divBdr>
    </w:div>
    <w:div w:id="1079324906">
      <w:bodyDiv w:val="1"/>
      <w:marLeft w:val="0"/>
      <w:marRight w:val="0"/>
      <w:marTop w:val="0"/>
      <w:marBottom w:val="0"/>
      <w:divBdr>
        <w:top w:val="none" w:sz="0" w:space="0" w:color="auto"/>
        <w:left w:val="none" w:sz="0" w:space="0" w:color="auto"/>
        <w:bottom w:val="none" w:sz="0" w:space="0" w:color="auto"/>
        <w:right w:val="none" w:sz="0" w:space="0" w:color="auto"/>
      </w:divBdr>
      <w:divsChild>
        <w:div w:id="1648364777">
          <w:marLeft w:val="0"/>
          <w:marRight w:val="0"/>
          <w:marTop w:val="0"/>
          <w:marBottom w:val="0"/>
          <w:divBdr>
            <w:top w:val="none" w:sz="0" w:space="0" w:color="auto"/>
            <w:left w:val="none" w:sz="0" w:space="0" w:color="auto"/>
            <w:bottom w:val="none" w:sz="0" w:space="0" w:color="auto"/>
            <w:right w:val="none" w:sz="0" w:space="0" w:color="auto"/>
          </w:divBdr>
          <w:divsChild>
            <w:div w:id="270094508">
              <w:marLeft w:val="0"/>
              <w:marRight w:val="0"/>
              <w:marTop w:val="0"/>
              <w:marBottom w:val="0"/>
              <w:divBdr>
                <w:top w:val="none" w:sz="0" w:space="0" w:color="auto"/>
                <w:left w:val="none" w:sz="0" w:space="0" w:color="auto"/>
                <w:bottom w:val="none" w:sz="0" w:space="0" w:color="auto"/>
                <w:right w:val="none" w:sz="0" w:space="0" w:color="auto"/>
              </w:divBdr>
            </w:div>
            <w:div w:id="372506958">
              <w:marLeft w:val="0"/>
              <w:marRight w:val="0"/>
              <w:marTop w:val="0"/>
              <w:marBottom w:val="0"/>
              <w:divBdr>
                <w:top w:val="none" w:sz="0" w:space="0" w:color="auto"/>
                <w:left w:val="none" w:sz="0" w:space="0" w:color="auto"/>
                <w:bottom w:val="none" w:sz="0" w:space="0" w:color="auto"/>
                <w:right w:val="none" w:sz="0" w:space="0" w:color="auto"/>
              </w:divBdr>
              <w:divsChild>
                <w:div w:id="255745485">
                  <w:marLeft w:val="0"/>
                  <w:marRight w:val="0"/>
                  <w:marTop w:val="0"/>
                  <w:marBottom w:val="0"/>
                  <w:divBdr>
                    <w:top w:val="none" w:sz="0" w:space="0" w:color="auto"/>
                    <w:left w:val="none" w:sz="0" w:space="0" w:color="auto"/>
                    <w:bottom w:val="none" w:sz="0" w:space="0" w:color="auto"/>
                    <w:right w:val="none" w:sz="0" w:space="0" w:color="auto"/>
                  </w:divBdr>
                </w:div>
                <w:div w:id="426660552">
                  <w:marLeft w:val="0"/>
                  <w:marRight w:val="0"/>
                  <w:marTop w:val="0"/>
                  <w:marBottom w:val="0"/>
                  <w:divBdr>
                    <w:top w:val="none" w:sz="0" w:space="0" w:color="auto"/>
                    <w:left w:val="none" w:sz="0" w:space="0" w:color="auto"/>
                    <w:bottom w:val="none" w:sz="0" w:space="0" w:color="auto"/>
                    <w:right w:val="none" w:sz="0" w:space="0" w:color="auto"/>
                  </w:divBdr>
                </w:div>
                <w:div w:id="701201473">
                  <w:marLeft w:val="0"/>
                  <w:marRight w:val="0"/>
                  <w:marTop w:val="0"/>
                  <w:marBottom w:val="0"/>
                  <w:divBdr>
                    <w:top w:val="none" w:sz="0" w:space="0" w:color="auto"/>
                    <w:left w:val="none" w:sz="0" w:space="0" w:color="auto"/>
                    <w:bottom w:val="none" w:sz="0" w:space="0" w:color="auto"/>
                    <w:right w:val="none" w:sz="0" w:space="0" w:color="auto"/>
                  </w:divBdr>
                </w:div>
                <w:div w:id="1723288989">
                  <w:marLeft w:val="0"/>
                  <w:marRight w:val="0"/>
                  <w:marTop w:val="0"/>
                  <w:marBottom w:val="0"/>
                  <w:divBdr>
                    <w:top w:val="none" w:sz="0" w:space="0" w:color="auto"/>
                    <w:left w:val="none" w:sz="0" w:space="0" w:color="auto"/>
                    <w:bottom w:val="none" w:sz="0" w:space="0" w:color="auto"/>
                    <w:right w:val="none" w:sz="0" w:space="0" w:color="auto"/>
                  </w:divBdr>
                </w:div>
                <w:div w:id="1949854829">
                  <w:marLeft w:val="0"/>
                  <w:marRight w:val="0"/>
                  <w:marTop w:val="0"/>
                  <w:marBottom w:val="0"/>
                  <w:divBdr>
                    <w:top w:val="none" w:sz="0" w:space="0" w:color="auto"/>
                    <w:left w:val="none" w:sz="0" w:space="0" w:color="auto"/>
                    <w:bottom w:val="none" w:sz="0" w:space="0" w:color="auto"/>
                    <w:right w:val="none" w:sz="0" w:space="0" w:color="auto"/>
                  </w:divBdr>
                </w:div>
              </w:divsChild>
            </w:div>
            <w:div w:id="393969007">
              <w:marLeft w:val="0"/>
              <w:marRight w:val="0"/>
              <w:marTop w:val="0"/>
              <w:marBottom w:val="0"/>
              <w:divBdr>
                <w:top w:val="none" w:sz="0" w:space="0" w:color="auto"/>
                <w:left w:val="none" w:sz="0" w:space="0" w:color="auto"/>
                <w:bottom w:val="none" w:sz="0" w:space="0" w:color="auto"/>
                <w:right w:val="none" w:sz="0" w:space="0" w:color="auto"/>
              </w:divBdr>
              <w:divsChild>
                <w:div w:id="44566582">
                  <w:marLeft w:val="0"/>
                  <w:marRight w:val="0"/>
                  <w:marTop w:val="0"/>
                  <w:marBottom w:val="0"/>
                  <w:divBdr>
                    <w:top w:val="none" w:sz="0" w:space="0" w:color="auto"/>
                    <w:left w:val="none" w:sz="0" w:space="0" w:color="auto"/>
                    <w:bottom w:val="none" w:sz="0" w:space="0" w:color="auto"/>
                    <w:right w:val="none" w:sz="0" w:space="0" w:color="auto"/>
                  </w:divBdr>
                </w:div>
                <w:div w:id="877930219">
                  <w:marLeft w:val="0"/>
                  <w:marRight w:val="0"/>
                  <w:marTop w:val="0"/>
                  <w:marBottom w:val="0"/>
                  <w:divBdr>
                    <w:top w:val="none" w:sz="0" w:space="0" w:color="auto"/>
                    <w:left w:val="none" w:sz="0" w:space="0" w:color="auto"/>
                    <w:bottom w:val="none" w:sz="0" w:space="0" w:color="auto"/>
                    <w:right w:val="none" w:sz="0" w:space="0" w:color="auto"/>
                  </w:divBdr>
                </w:div>
                <w:div w:id="905913095">
                  <w:marLeft w:val="0"/>
                  <w:marRight w:val="0"/>
                  <w:marTop w:val="0"/>
                  <w:marBottom w:val="0"/>
                  <w:divBdr>
                    <w:top w:val="none" w:sz="0" w:space="0" w:color="auto"/>
                    <w:left w:val="none" w:sz="0" w:space="0" w:color="auto"/>
                    <w:bottom w:val="none" w:sz="0" w:space="0" w:color="auto"/>
                    <w:right w:val="none" w:sz="0" w:space="0" w:color="auto"/>
                  </w:divBdr>
                </w:div>
                <w:div w:id="1481800707">
                  <w:marLeft w:val="0"/>
                  <w:marRight w:val="0"/>
                  <w:marTop w:val="0"/>
                  <w:marBottom w:val="0"/>
                  <w:divBdr>
                    <w:top w:val="none" w:sz="0" w:space="0" w:color="auto"/>
                    <w:left w:val="none" w:sz="0" w:space="0" w:color="auto"/>
                    <w:bottom w:val="none" w:sz="0" w:space="0" w:color="auto"/>
                    <w:right w:val="none" w:sz="0" w:space="0" w:color="auto"/>
                  </w:divBdr>
                </w:div>
                <w:div w:id="1701515719">
                  <w:marLeft w:val="0"/>
                  <w:marRight w:val="0"/>
                  <w:marTop w:val="0"/>
                  <w:marBottom w:val="0"/>
                  <w:divBdr>
                    <w:top w:val="none" w:sz="0" w:space="0" w:color="auto"/>
                    <w:left w:val="none" w:sz="0" w:space="0" w:color="auto"/>
                    <w:bottom w:val="none" w:sz="0" w:space="0" w:color="auto"/>
                    <w:right w:val="none" w:sz="0" w:space="0" w:color="auto"/>
                  </w:divBdr>
                </w:div>
              </w:divsChild>
            </w:div>
            <w:div w:id="417680437">
              <w:marLeft w:val="0"/>
              <w:marRight w:val="0"/>
              <w:marTop w:val="0"/>
              <w:marBottom w:val="0"/>
              <w:divBdr>
                <w:top w:val="none" w:sz="0" w:space="0" w:color="auto"/>
                <w:left w:val="none" w:sz="0" w:space="0" w:color="auto"/>
                <w:bottom w:val="none" w:sz="0" w:space="0" w:color="auto"/>
                <w:right w:val="none" w:sz="0" w:space="0" w:color="auto"/>
              </w:divBdr>
              <w:divsChild>
                <w:div w:id="114449977">
                  <w:marLeft w:val="0"/>
                  <w:marRight w:val="0"/>
                  <w:marTop w:val="0"/>
                  <w:marBottom w:val="0"/>
                  <w:divBdr>
                    <w:top w:val="none" w:sz="0" w:space="0" w:color="auto"/>
                    <w:left w:val="none" w:sz="0" w:space="0" w:color="auto"/>
                    <w:bottom w:val="none" w:sz="0" w:space="0" w:color="auto"/>
                    <w:right w:val="none" w:sz="0" w:space="0" w:color="auto"/>
                  </w:divBdr>
                </w:div>
                <w:div w:id="433867389">
                  <w:marLeft w:val="0"/>
                  <w:marRight w:val="0"/>
                  <w:marTop w:val="0"/>
                  <w:marBottom w:val="0"/>
                  <w:divBdr>
                    <w:top w:val="none" w:sz="0" w:space="0" w:color="auto"/>
                    <w:left w:val="none" w:sz="0" w:space="0" w:color="auto"/>
                    <w:bottom w:val="none" w:sz="0" w:space="0" w:color="auto"/>
                    <w:right w:val="none" w:sz="0" w:space="0" w:color="auto"/>
                  </w:divBdr>
                </w:div>
                <w:div w:id="944189918">
                  <w:marLeft w:val="0"/>
                  <w:marRight w:val="0"/>
                  <w:marTop w:val="0"/>
                  <w:marBottom w:val="0"/>
                  <w:divBdr>
                    <w:top w:val="none" w:sz="0" w:space="0" w:color="auto"/>
                    <w:left w:val="none" w:sz="0" w:space="0" w:color="auto"/>
                    <w:bottom w:val="none" w:sz="0" w:space="0" w:color="auto"/>
                    <w:right w:val="none" w:sz="0" w:space="0" w:color="auto"/>
                  </w:divBdr>
                </w:div>
                <w:div w:id="1207569850">
                  <w:marLeft w:val="0"/>
                  <w:marRight w:val="0"/>
                  <w:marTop w:val="0"/>
                  <w:marBottom w:val="0"/>
                  <w:divBdr>
                    <w:top w:val="none" w:sz="0" w:space="0" w:color="auto"/>
                    <w:left w:val="none" w:sz="0" w:space="0" w:color="auto"/>
                    <w:bottom w:val="none" w:sz="0" w:space="0" w:color="auto"/>
                    <w:right w:val="none" w:sz="0" w:space="0" w:color="auto"/>
                  </w:divBdr>
                </w:div>
                <w:div w:id="1291746758">
                  <w:marLeft w:val="0"/>
                  <w:marRight w:val="0"/>
                  <w:marTop w:val="0"/>
                  <w:marBottom w:val="0"/>
                  <w:divBdr>
                    <w:top w:val="none" w:sz="0" w:space="0" w:color="auto"/>
                    <w:left w:val="none" w:sz="0" w:space="0" w:color="auto"/>
                    <w:bottom w:val="none" w:sz="0" w:space="0" w:color="auto"/>
                    <w:right w:val="none" w:sz="0" w:space="0" w:color="auto"/>
                  </w:divBdr>
                </w:div>
              </w:divsChild>
            </w:div>
            <w:div w:id="485438543">
              <w:marLeft w:val="0"/>
              <w:marRight w:val="0"/>
              <w:marTop w:val="0"/>
              <w:marBottom w:val="0"/>
              <w:divBdr>
                <w:top w:val="none" w:sz="0" w:space="0" w:color="auto"/>
                <w:left w:val="none" w:sz="0" w:space="0" w:color="auto"/>
                <w:bottom w:val="none" w:sz="0" w:space="0" w:color="auto"/>
                <w:right w:val="none" w:sz="0" w:space="0" w:color="auto"/>
              </w:divBdr>
            </w:div>
            <w:div w:id="573049919">
              <w:marLeft w:val="0"/>
              <w:marRight w:val="0"/>
              <w:marTop w:val="0"/>
              <w:marBottom w:val="0"/>
              <w:divBdr>
                <w:top w:val="none" w:sz="0" w:space="0" w:color="auto"/>
                <w:left w:val="none" w:sz="0" w:space="0" w:color="auto"/>
                <w:bottom w:val="none" w:sz="0" w:space="0" w:color="auto"/>
                <w:right w:val="none" w:sz="0" w:space="0" w:color="auto"/>
              </w:divBdr>
              <w:divsChild>
                <w:div w:id="645548602">
                  <w:marLeft w:val="0"/>
                  <w:marRight w:val="0"/>
                  <w:marTop w:val="0"/>
                  <w:marBottom w:val="0"/>
                  <w:divBdr>
                    <w:top w:val="none" w:sz="0" w:space="0" w:color="auto"/>
                    <w:left w:val="none" w:sz="0" w:space="0" w:color="auto"/>
                    <w:bottom w:val="none" w:sz="0" w:space="0" w:color="auto"/>
                    <w:right w:val="none" w:sz="0" w:space="0" w:color="auto"/>
                  </w:divBdr>
                </w:div>
                <w:div w:id="1324504699">
                  <w:marLeft w:val="0"/>
                  <w:marRight w:val="0"/>
                  <w:marTop w:val="0"/>
                  <w:marBottom w:val="0"/>
                  <w:divBdr>
                    <w:top w:val="none" w:sz="0" w:space="0" w:color="auto"/>
                    <w:left w:val="none" w:sz="0" w:space="0" w:color="auto"/>
                    <w:bottom w:val="none" w:sz="0" w:space="0" w:color="auto"/>
                    <w:right w:val="none" w:sz="0" w:space="0" w:color="auto"/>
                  </w:divBdr>
                </w:div>
                <w:div w:id="2029409802">
                  <w:marLeft w:val="0"/>
                  <w:marRight w:val="0"/>
                  <w:marTop w:val="0"/>
                  <w:marBottom w:val="0"/>
                  <w:divBdr>
                    <w:top w:val="none" w:sz="0" w:space="0" w:color="auto"/>
                    <w:left w:val="none" w:sz="0" w:space="0" w:color="auto"/>
                    <w:bottom w:val="none" w:sz="0" w:space="0" w:color="auto"/>
                    <w:right w:val="none" w:sz="0" w:space="0" w:color="auto"/>
                  </w:divBdr>
                </w:div>
              </w:divsChild>
            </w:div>
            <w:div w:id="633370918">
              <w:marLeft w:val="0"/>
              <w:marRight w:val="0"/>
              <w:marTop w:val="0"/>
              <w:marBottom w:val="0"/>
              <w:divBdr>
                <w:top w:val="none" w:sz="0" w:space="0" w:color="auto"/>
                <w:left w:val="none" w:sz="0" w:space="0" w:color="auto"/>
                <w:bottom w:val="none" w:sz="0" w:space="0" w:color="auto"/>
                <w:right w:val="none" w:sz="0" w:space="0" w:color="auto"/>
              </w:divBdr>
              <w:divsChild>
                <w:div w:id="756050946">
                  <w:marLeft w:val="0"/>
                  <w:marRight w:val="0"/>
                  <w:marTop w:val="0"/>
                  <w:marBottom w:val="0"/>
                  <w:divBdr>
                    <w:top w:val="none" w:sz="0" w:space="0" w:color="auto"/>
                    <w:left w:val="none" w:sz="0" w:space="0" w:color="auto"/>
                    <w:bottom w:val="none" w:sz="0" w:space="0" w:color="auto"/>
                    <w:right w:val="none" w:sz="0" w:space="0" w:color="auto"/>
                  </w:divBdr>
                </w:div>
                <w:div w:id="941032538">
                  <w:marLeft w:val="0"/>
                  <w:marRight w:val="0"/>
                  <w:marTop w:val="0"/>
                  <w:marBottom w:val="0"/>
                  <w:divBdr>
                    <w:top w:val="none" w:sz="0" w:space="0" w:color="auto"/>
                    <w:left w:val="none" w:sz="0" w:space="0" w:color="auto"/>
                    <w:bottom w:val="none" w:sz="0" w:space="0" w:color="auto"/>
                    <w:right w:val="none" w:sz="0" w:space="0" w:color="auto"/>
                  </w:divBdr>
                </w:div>
                <w:div w:id="1027298289">
                  <w:marLeft w:val="0"/>
                  <w:marRight w:val="0"/>
                  <w:marTop w:val="0"/>
                  <w:marBottom w:val="0"/>
                  <w:divBdr>
                    <w:top w:val="none" w:sz="0" w:space="0" w:color="auto"/>
                    <w:left w:val="none" w:sz="0" w:space="0" w:color="auto"/>
                    <w:bottom w:val="none" w:sz="0" w:space="0" w:color="auto"/>
                    <w:right w:val="none" w:sz="0" w:space="0" w:color="auto"/>
                  </w:divBdr>
                </w:div>
                <w:div w:id="1215194598">
                  <w:marLeft w:val="0"/>
                  <w:marRight w:val="0"/>
                  <w:marTop w:val="0"/>
                  <w:marBottom w:val="0"/>
                  <w:divBdr>
                    <w:top w:val="none" w:sz="0" w:space="0" w:color="auto"/>
                    <w:left w:val="none" w:sz="0" w:space="0" w:color="auto"/>
                    <w:bottom w:val="none" w:sz="0" w:space="0" w:color="auto"/>
                    <w:right w:val="none" w:sz="0" w:space="0" w:color="auto"/>
                  </w:divBdr>
                </w:div>
                <w:div w:id="1654216317">
                  <w:marLeft w:val="0"/>
                  <w:marRight w:val="0"/>
                  <w:marTop w:val="0"/>
                  <w:marBottom w:val="0"/>
                  <w:divBdr>
                    <w:top w:val="none" w:sz="0" w:space="0" w:color="auto"/>
                    <w:left w:val="none" w:sz="0" w:space="0" w:color="auto"/>
                    <w:bottom w:val="none" w:sz="0" w:space="0" w:color="auto"/>
                    <w:right w:val="none" w:sz="0" w:space="0" w:color="auto"/>
                  </w:divBdr>
                </w:div>
              </w:divsChild>
            </w:div>
            <w:div w:id="643855329">
              <w:marLeft w:val="0"/>
              <w:marRight w:val="0"/>
              <w:marTop w:val="0"/>
              <w:marBottom w:val="0"/>
              <w:divBdr>
                <w:top w:val="none" w:sz="0" w:space="0" w:color="auto"/>
                <w:left w:val="none" w:sz="0" w:space="0" w:color="auto"/>
                <w:bottom w:val="none" w:sz="0" w:space="0" w:color="auto"/>
                <w:right w:val="none" w:sz="0" w:space="0" w:color="auto"/>
              </w:divBdr>
            </w:div>
            <w:div w:id="666052384">
              <w:marLeft w:val="0"/>
              <w:marRight w:val="0"/>
              <w:marTop w:val="0"/>
              <w:marBottom w:val="0"/>
              <w:divBdr>
                <w:top w:val="none" w:sz="0" w:space="0" w:color="auto"/>
                <w:left w:val="none" w:sz="0" w:space="0" w:color="auto"/>
                <w:bottom w:val="none" w:sz="0" w:space="0" w:color="auto"/>
                <w:right w:val="none" w:sz="0" w:space="0" w:color="auto"/>
              </w:divBdr>
            </w:div>
            <w:div w:id="716785239">
              <w:marLeft w:val="0"/>
              <w:marRight w:val="0"/>
              <w:marTop w:val="0"/>
              <w:marBottom w:val="0"/>
              <w:divBdr>
                <w:top w:val="none" w:sz="0" w:space="0" w:color="auto"/>
                <w:left w:val="none" w:sz="0" w:space="0" w:color="auto"/>
                <w:bottom w:val="none" w:sz="0" w:space="0" w:color="auto"/>
                <w:right w:val="none" w:sz="0" w:space="0" w:color="auto"/>
              </w:divBdr>
              <w:divsChild>
                <w:div w:id="575672743">
                  <w:marLeft w:val="0"/>
                  <w:marRight w:val="0"/>
                  <w:marTop w:val="0"/>
                  <w:marBottom w:val="0"/>
                  <w:divBdr>
                    <w:top w:val="none" w:sz="0" w:space="0" w:color="auto"/>
                    <w:left w:val="none" w:sz="0" w:space="0" w:color="auto"/>
                    <w:bottom w:val="none" w:sz="0" w:space="0" w:color="auto"/>
                    <w:right w:val="none" w:sz="0" w:space="0" w:color="auto"/>
                  </w:divBdr>
                </w:div>
                <w:div w:id="864363927">
                  <w:marLeft w:val="0"/>
                  <w:marRight w:val="0"/>
                  <w:marTop w:val="0"/>
                  <w:marBottom w:val="0"/>
                  <w:divBdr>
                    <w:top w:val="none" w:sz="0" w:space="0" w:color="auto"/>
                    <w:left w:val="none" w:sz="0" w:space="0" w:color="auto"/>
                    <w:bottom w:val="none" w:sz="0" w:space="0" w:color="auto"/>
                    <w:right w:val="none" w:sz="0" w:space="0" w:color="auto"/>
                  </w:divBdr>
                </w:div>
                <w:div w:id="875854917">
                  <w:marLeft w:val="0"/>
                  <w:marRight w:val="0"/>
                  <w:marTop w:val="0"/>
                  <w:marBottom w:val="0"/>
                  <w:divBdr>
                    <w:top w:val="none" w:sz="0" w:space="0" w:color="auto"/>
                    <w:left w:val="none" w:sz="0" w:space="0" w:color="auto"/>
                    <w:bottom w:val="none" w:sz="0" w:space="0" w:color="auto"/>
                    <w:right w:val="none" w:sz="0" w:space="0" w:color="auto"/>
                  </w:divBdr>
                </w:div>
                <w:div w:id="1033657091">
                  <w:marLeft w:val="0"/>
                  <w:marRight w:val="0"/>
                  <w:marTop w:val="0"/>
                  <w:marBottom w:val="0"/>
                  <w:divBdr>
                    <w:top w:val="none" w:sz="0" w:space="0" w:color="auto"/>
                    <w:left w:val="none" w:sz="0" w:space="0" w:color="auto"/>
                    <w:bottom w:val="none" w:sz="0" w:space="0" w:color="auto"/>
                    <w:right w:val="none" w:sz="0" w:space="0" w:color="auto"/>
                  </w:divBdr>
                </w:div>
                <w:div w:id="1933466909">
                  <w:marLeft w:val="0"/>
                  <w:marRight w:val="0"/>
                  <w:marTop w:val="0"/>
                  <w:marBottom w:val="0"/>
                  <w:divBdr>
                    <w:top w:val="none" w:sz="0" w:space="0" w:color="auto"/>
                    <w:left w:val="none" w:sz="0" w:space="0" w:color="auto"/>
                    <w:bottom w:val="none" w:sz="0" w:space="0" w:color="auto"/>
                    <w:right w:val="none" w:sz="0" w:space="0" w:color="auto"/>
                  </w:divBdr>
                </w:div>
              </w:divsChild>
            </w:div>
            <w:div w:id="1318530499">
              <w:marLeft w:val="0"/>
              <w:marRight w:val="0"/>
              <w:marTop w:val="0"/>
              <w:marBottom w:val="0"/>
              <w:divBdr>
                <w:top w:val="none" w:sz="0" w:space="0" w:color="auto"/>
                <w:left w:val="none" w:sz="0" w:space="0" w:color="auto"/>
                <w:bottom w:val="none" w:sz="0" w:space="0" w:color="auto"/>
                <w:right w:val="none" w:sz="0" w:space="0" w:color="auto"/>
              </w:divBdr>
              <w:divsChild>
                <w:div w:id="708918501">
                  <w:marLeft w:val="0"/>
                  <w:marRight w:val="0"/>
                  <w:marTop w:val="0"/>
                  <w:marBottom w:val="0"/>
                  <w:divBdr>
                    <w:top w:val="none" w:sz="0" w:space="0" w:color="auto"/>
                    <w:left w:val="none" w:sz="0" w:space="0" w:color="auto"/>
                    <w:bottom w:val="none" w:sz="0" w:space="0" w:color="auto"/>
                    <w:right w:val="none" w:sz="0" w:space="0" w:color="auto"/>
                  </w:divBdr>
                </w:div>
                <w:div w:id="1543596712">
                  <w:marLeft w:val="0"/>
                  <w:marRight w:val="0"/>
                  <w:marTop w:val="0"/>
                  <w:marBottom w:val="0"/>
                  <w:divBdr>
                    <w:top w:val="none" w:sz="0" w:space="0" w:color="auto"/>
                    <w:left w:val="none" w:sz="0" w:space="0" w:color="auto"/>
                    <w:bottom w:val="none" w:sz="0" w:space="0" w:color="auto"/>
                    <w:right w:val="none" w:sz="0" w:space="0" w:color="auto"/>
                  </w:divBdr>
                </w:div>
                <w:div w:id="1708289444">
                  <w:marLeft w:val="0"/>
                  <w:marRight w:val="0"/>
                  <w:marTop w:val="0"/>
                  <w:marBottom w:val="0"/>
                  <w:divBdr>
                    <w:top w:val="none" w:sz="0" w:space="0" w:color="auto"/>
                    <w:left w:val="none" w:sz="0" w:space="0" w:color="auto"/>
                    <w:bottom w:val="none" w:sz="0" w:space="0" w:color="auto"/>
                    <w:right w:val="none" w:sz="0" w:space="0" w:color="auto"/>
                  </w:divBdr>
                </w:div>
                <w:div w:id="1970553879">
                  <w:marLeft w:val="0"/>
                  <w:marRight w:val="0"/>
                  <w:marTop w:val="0"/>
                  <w:marBottom w:val="0"/>
                  <w:divBdr>
                    <w:top w:val="none" w:sz="0" w:space="0" w:color="auto"/>
                    <w:left w:val="none" w:sz="0" w:space="0" w:color="auto"/>
                    <w:bottom w:val="none" w:sz="0" w:space="0" w:color="auto"/>
                    <w:right w:val="none" w:sz="0" w:space="0" w:color="auto"/>
                  </w:divBdr>
                </w:div>
                <w:div w:id="2084720529">
                  <w:marLeft w:val="0"/>
                  <w:marRight w:val="0"/>
                  <w:marTop w:val="0"/>
                  <w:marBottom w:val="0"/>
                  <w:divBdr>
                    <w:top w:val="none" w:sz="0" w:space="0" w:color="auto"/>
                    <w:left w:val="none" w:sz="0" w:space="0" w:color="auto"/>
                    <w:bottom w:val="none" w:sz="0" w:space="0" w:color="auto"/>
                    <w:right w:val="none" w:sz="0" w:space="0" w:color="auto"/>
                  </w:divBdr>
                </w:div>
              </w:divsChild>
            </w:div>
            <w:div w:id="1324166725">
              <w:marLeft w:val="0"/>
              <w:marRight w:val="0"/>
              <w:marTop w:val="0"/>
              <w:marBottom w:val="0"/>
              <w:divBdr>
                <w:top w:val="none" w:sz="0" w:space="0" w:color="auto"/>
                <w:left w:val="none" w:sz="0" w:space="0" w:color="auto"/>
                <w:bottom w:val="none" w:sz="0" w:space="0" w:color="auto"/>
                <w:right w:val="none" w:sz="0" w:space="0" w:color="auto"/>
              </w:divBdr>
              <w:divsChild>
                <w:div w:id="808791389">
                  <w:marLeft w:val="0"/>
                  <w:marRight w:val="0"/>
                  <w:marTop w:val="0"/>
                  <w:marBottom w:val="0"/>
                  <w:divBdr>
                    <w:top w:val="none" w:sz="0" w:space="0" w:color="auto"/>
                    <w:left w:val="none" w:sz="0" w:space="0" w:color="auto"/>
                    <w:bottom w:val="none" w:sz="0" w:space="0" w:color="auto"/>
                    <w:right w:val="none" w:sz="0" w:space="0" w:color="auto"/>
                  </w:divBdr>
                </w:div>
                <w:div w:id="1334146000">
                  <w:marLeft w:val="0"/>
                  <w:marRight w:val="0"/>
                  <w:marTop w:val="0"/>
                  <w:marBottom w:val="0"/>
                  <w:divBdr>
                    <w:top w:val="none" w:sz="0" w:space="0" w:color="auto"/>
                    <w:left w:val="none" w:sz="0" w:space="0" w:color="auto"/>
                    <w:bottom w:val="none" w:sz="0" w:space="0" w:color="auto"/>
                    <w:right w:val="none" w:sz="0" w:space="0" w:color="auto"/>
                  </w:divBdr>
                </w:div>
                <w:div w:id="1390495037">
                  <w:marLeft w:val="0"/>
                  <w:marRight w:val="0"/>
                  <w:marTop w:val="0"/>
                  <w:marBottom w:val="0"/>
                  <w:divBdr>
                    <w:top w:val="none" w:sz="0" w:space="0" w:color="auto"/>
                    <w:left w:val="none" w:sz="0" w:space="0" w:color="auto"/>
                    <w:bottom w:val="none" w:sz="0" w:space="0" w:color="auto"/>
                    <w:right w:val="none" w:sz="0" w:space="0" w:color="auto"/>
                  </w:divBdr>
                </w:div>
                <w:div w:id="1428306619">
                  <w:marLeft w:val="0"/>
                  <w:marRight w:val="0"/>
                  <w:marTop w:val="0"/>
                  <w:marBottom w:val="0"/>
                  <w:divBdr>
                    <w:top w:val="none" w:sz="0" w:space="0" w:color="auto"/>
                    <w:left w:val="none" w:sz="0" w:space="0" w:color="auto"/>
                    <w:bottom w:val="none" w:sz="0" w:space="0" w:color="auto"/>
                    <w:right w:val="none" w:sz="0" w:space="0" w:color="auto"/>
                  </w:divBdr>
                </w:div>
                <w:div w:id="1878814397">
                  <w:marLeft w:val="0"/>
                  <w:marRight w:val="0"/>
                  <w:marTop w:val="0"/>
                  <w:marBottom w:val="0"/>
                  <w:divBdr>
                    <w:top w:val="none" w:sz="0" w:space="0" w:color="auto"/>
                    <w:left w:val="none" w:sz="0" w:space="0" w:color="auto"/>
                    <w:bottom w:val="none" w:sz="0" w:space="0" w:color="auto"/>
                    <w:right w:val="none" w:sz="0" w:space="0" w:color="auto"/>
                  </w:divBdr>
                </w:div>
              </w:divsChild>
            </w:div>
            <w:div w:id="1362047605">
              <w:marLeft w:val="0"/>
              <w:marRight w:val="0"/>
              <w:marTop w:val="0"/>
              <w:marBottom w:val="0"/>
              <w:divBdr>
                <w:top w:val="none" w:sz="0" w:space="0" w:color="auto"/>
                <w:left w:val="none" w:sz="0" w:space="0" w:color="auto"/>
                <w:bottom w:val="none" w:sz="0" w:space="0" w:color="auto"/>
                <w:right w:val="none" w:sz="0" w:space="0" w:color="auto"/>
              </w:divBdr>
              <w:divsChild>
                <w:div w:id="671950668">
                  <w:marLeft w:val="0"/>
                  <w:marRight w:val="0"/>
                  <w:marTop w:val="0"/>
                  <w:marBottom w:val="0"/>
                  <w:divBdr>
                    <w:top w:val="none" w:sz="0" w:space="0" w:color="auto"/>
                    <w:left w:val="none" w:sz="0" w:space="0" w:color="auto"/>
                    <w:bottom w:val="none" w:sz="0" w:space="0" w:color="auto"/>
                    <w:right w:val="none" w:sz="0" w:space="0" w:color="auto"/>
                  </w:divBdr>
                </w:div>
                <w:div w:id="842741220">
                  <w:marLeft w:val="0"/>
                  <w:marRight w:val="0"/>
                  <w:marTop w:val="0"/>
                  <w:marBottom w:val="0"/>
                  <w:divBdr>
                    <w:top w:val="none" w:sz="0" w:space="0" w:color="auto"/>
                    <w:left w:val="none" w:sz="0" w:space="0" w:color="auto"/>
                    <w:bottom w:val="none" w:sz="0" w:space="0" w:color="auto"/>
                    <w:right w:val="none" w:sz="0" w:space="0" w:color="auto"/>
                  </w:divBdr>
                </w:div>
                <w:div w:id="1251695460">
                  <w:marLeft w:val="0"/>
                  <w:marRight w:val="0"/>
                  <w:marTop w:val="0"/>
                  <w:marBottom w:val="0"/>
                  <w:divBdr>
                    <w:top w:val="none" w:sz="0" w:space="0" w:color="auto"/>
                    <w:left w:val="none" w:sz="0" w:space="0" w:color="auto"/>
                    <w:bottom w:val="none" w:sz="0" w:space="0" w:color="auto"/>
                    <w:right w:val="none" w:sz="0" w:space="0" w:color="auto"/>
                  </w:divBdr>
                </w:div>
                <w:div w:id="1575358215">
                  <w:marLeft w:val="0"/>
                  <w:marRight w:val="0"/>
                  <w:marTop w:val="0"/>
                  <w:marBottom w:val="0"/>
                  <w:divBdr>
                    <w:top w:val="none" w:sz="0" w:space="0" w:color="auto"/>
                    <w:left w:val="none" w:sz="0" w:space="0" w:color="auto"/>
                    <w:bottom w:val="none" w:sz="0" w:space="0" w:color="auto"/>
                    <w:right w:val="none" w:sz="0" w:space="0" w:color="auto"/>
                  </w:divBdr>
                </w:div>
                <w:div w:id="1715888514">
                  <w:marLeft w:val="0"/>
                  <w:marRight w:val="0"/>
                  <w:marTop w:val="0"/>
                  <w:marBottom w:val="0"/>
                  <w:divBdr>
                    <w:top w:val="none" w:sz="0" w:space="0" w:color="auto"/>
                    <w:left w:val="none" w:sz="0" w:space="0" w:color="auto"/>
                    <w:bottom w:val="none" w:sz="0" w:space="0" w:color="auto"/>
                    <w:right w:val="none" w:sz="0" w:space="0" w:color="auto"/>
                  </w:divBdr>
                </w:div>
              </w:divsChild>
            </w:div>
            <w:div w:id="1402752996">
              <w:marLeft w:val="0"/>
              <w:marRight w:val="0"/>
              <w:marTop w:val="0"/>
              <w:marBottom w:val="0"/>
              <w:divBdr>
                <w:top w:val="none" w:sz="0" w:space="0" w:color="auto"/>
                <w:left w:val="none" w:sz="0" w:space="0" w:color="auto"/>
                <w:bottom w:val="none" w:sz="0" w:space="0" w:color="auto"/>
                <w:right w:val="none" w:sz="0" w:space="0" w:color="auto"/>
              </w:divBdr>
              <w:divsChild>
                <w:div w:id="1096167844">
                  <w:marLeft w:val="0"/>
                  <w:marRight w:val="0"/>
                  <w:marTop w:val="0"/>
                  <w:marBottom w:val="0"/>
                  <w:divBdr>
                    <w:top w:val="none" w:sz="0" w:space="0" w:color="auto"/>
                    <w:left w:val="none" w:sz="0" w:space="0" w:color="auto"/>
                    <w:bottom w:val="none" w:sz="0" w:space="0" w:color="auto"/>
                    <w:right w:val="none" w:sz="0" w:space="0" w:color="auto"/>
                  </w:divBdr>
                </w:div>
                <w:div w:id="1181089820">
                  <w:marLeft w:val="0"/>
                  <w:marRight w:val="0"/>
                  <w:marTop w:val="0"/>
                  <w:marBottom w:val="0"/>
                  <w:divBdr>
                    <w:top w:val="none" w:sz="0" w:space="0" w:color="auto"/>
                    <w:left w:val="none" w:sz="0" w:space="0" w:color="auto"/>
                    <w:bottom w:val="none" w:sz="0" w:space="0" w:color="auto"/>
                    <w:right w:val="none" w:sz="0" w:space="0" w:color="auto"/>
                  </w:divBdr>
                </w:div>
                <w:div w:id="1348017129">
                  <w:marLeft w:val="0"/>
                  <w:marRight w:val="0"/>
                  <w:marTop w:val="0"/>
                  <w:marBottom w:val="0"/>
                  <w:divBdr>
                    <w:top w:val="none" w:sz="0" w:space="0" w:color="auto"/>
                    <w:left w:val="none" w:sz="0" w:space="0" w:color="auto"/>
                    <w:bottom w:val="none" w:sz="0" w:space="0" w:color="auto"/>
                    <w:right w:val="none" w:sz="0" w:space="0" w:color="auto"/>
                  </w:divBdr>
                </w:div>
                <w:div w:id="1356888819">
                  <w:marLeft w:val="0"/>
                  <w:marRight w:val="0"/>
                  <w:marTop w:val="0"/>
                  <w:marBottom w:val="0"/>
                  <w:divBdr>
                    <w:top w:val="none" w:sz="0" w:space="0" w:color="auto"/>
                    <w:left w:val="none" w:sz="0" w:space="0" w:color="auto"/>
                    <w:bottom w:val="none" w:sz="0" w:space="0" w:color="auto"/>
                    <w:right w:val="none" w:sz="0" w:space="0" w:color="auto"/>
                  </w:divBdr>
                </w:div>
                <w:div w:id="1525094290">
                  <w:marLeft w:val="0"/>
                  <w:marRight w:val="0"/>
                  <w:marTop w:val="0"/>
                  <w:marBottom w:val="0"/>
                  <w:divBdr>
                    <w:top w:val="none" w:sz="0" w:space="0" w:color="auto"/>
                    <w:left w:val="none" w:sz="0" w:space="0" w:color="auto"/>
                    <w:bottom w:val="none" w:sz="0" w:space="0" w:color="auto"/>
                    <w:right w:val="none" w:sz="0" w:space="0" w:color="auto"/>
                  </w:divBdr>
                </w:div>
              </w:divsChild>
            </w:div>
            <w:div w:id="1534920066">
              <w:marLeft w:val="0"/>
              <w:marRight w:val="0"/>
              <w:marTop w:val="0"/>
              <w:marBottom w:val="0"/>
              <w:divBdr>
                <w:top w:val="none" w:sz="0" w:space="0" w:color="auto"/>
                <w:left w:val="none" w:sz="0" w:space="0" w:color="auto"/>
                <w:bottom w:val="none" w:sz="0" w:space="0" w:color="auto"/>
                <w:right w:val="none" w:sz="0" w:space="0" w:color="auto"/>
              </w:divBdr>
              <w:divsChild>
                <w:div w:id="134107073">
                  <w:marLeft w:val="0"/>
                  <w:marRight w:val="0"/>
                  <w:marTop w:val="0"/>
                  <w:marBottom w:val="0"/>
                  <w:divBdr>
                    <w:top w:val="none" w:sz="0" w:space="0" w:color="auto"/>
                    <w:left w:val="none" w:sz="0" w:space="0" w:color="auto"/>
                    <w:bottom w:val="none" w:sz="0" w:space="0" w:color="auto"/>
                    <w:right w:val="none" w:sz="0" w:space="0" w:color="auto"/>
                  </w:divBdr>
                </w:div>
                <w:div w:id="798260912">
                  <w:marLeft w:val="0"/>
                  <w:marRight w:val="0"/>
                  <w:marTop w:val="0"/>
                  <w:marBottom w:val="0"/>
                  <w:divBdr>
                    <w:top w:val="none" w:sz="0" w:space="0" w:color="auto"/>
                    <w:left w:val="none" w:sz="0" w:space="0" w:color="auto"/>
                    <w:bottom w:val="none" w:sz="0" w:space="0" w:color="auto"/>
                    <w:right w:val="none" w:sz="0" w:space="0" w:color="auto"/>
                  </w:divBdr>
                </w:div>
                <w:div w:id="1057823206">
                  <w:marLeft w:val="0"/>
                  <w:marRight w:val="0"/>
                  <w:marTop w:val="0"/>
                  <w:marBottom w:val="0"/>
                  <w:divBdr>
                    <w:top w:val="none" w:sz="0" w:space="0" w:color="auto"/>
                    <w:left w:val="none" w:sz="0" w:space="0" w:color="auto"/>
                    <w:bottom w:val="none" w:sz="0" w:space="0" w:color="auto"/>
                    <w:right w:val="none" w:sz="0" w:space="0" w:color="auto"/>
                  </w:divBdr>
                </w:div>
                <w:div w:id="2057461363">
                  <w:marLeft w:val="0"/>
                  <w:marRight w:val="0"/>
                  <w:marTop w:val="0"/>
                  <w:marBottom w:val="0"/>
                  <w:divBdr>
                    <w:top w:val="none" w:sz="0" w:space="0" w:color="auto"/>
                    <w:left w:val="none" w:sz="0" w:space="0" w:color="auto"/>
                    <w:bottom w:val="none" w:sz="0" w:space="0" w:color="auto"/>
                    <w:right w:val="none" w:sz="0" w:space="0" w:color="auto"/>
                  </w:divBdr>
                </w:div>
                <w:div w:id="2069496492">
                  <w:marLeft w:val="0"/>
                  <w:marRight w:val="0"/>
                  <w:marTop w:val="0"/>
                  <w:marBottom w:val="0"/>
                  <w:divBdr>
                    <w:top w:val="none" w:sz="0" w:space="0" w:color="auto"/>
                    <w:left w:val="none" w:sz="0" w:space="0" w:color="auto"/>
                    <w:bottom w:val="none" w:sz="0" w:space="0" w:color="auto"/>
                    <w:right w:val="none" w:sz="0" w:space="0" w:color="auto"/>
                  </w:divBdr>
                </w:div>
              </w:divsChild>
            </w:div>
            <w:div w:id="1535773726">
              <w:marLeft w:val="0"/>
              <w:marRight w:val="0"/>
              <w:marTop w:val="0"/>
              <w:marBottom w:val="0"/>
              <w:divBdr>
                <w:top w:val="none" w:sz="0" w:space="0" w:color="auto"/>
                <w:left w:val="none" w:sz="0" w:space="0" w:color="auto"/>
                <w:bottom w:val="none" w:sz="0" w:space="0" w:color="auto"/>
                <w:right w:val="none" w:sz="0" w:space="0" w:color="auto"/>
              </w:divBdr>
              <w:divsChild>
                <w:div w:id="143931644">
                  <w:marLeft w:val="0"/>
                  <w:marRight w:val="0"/>
                  <w:marTop w:val="0"/>
                  <w:marBottom w:val="0"/>
                  <w:divBdr>
                    <w:top w:val="none" w:sz="0" w:space="0" w:color="auto"/>
                    <w:left w:val="none" w:sz="0" w:space="0" w:color="auto"/>
                    <w:bottom w:val="none" w:sz="0" w:space="0" w:color="auto"/>
                    <w:right w:val="none" w:sz="0" w:space="0" w:color="auto"/>
                  </w:divBdr>
                </w:div>
                <w:div w:id="609162712">
                  <w:marLeft w:val="0"/>
                  <w:marRight w:val="0"/>
                  <w:marTop w:val="0"/>
                  <w:marBottom w:val="0"/>
                  <w:divBdr>
                    <w:top w:val="none" w:sz="0" w:space="0" w:color="auto"/>
                    <w:left w:val="none" w:sz="0" w:space="0" w:color="auto"/>
                    <w:bottom w:val="none" w:sz="0" w:space="0" w:color="auto"/>
                    <w:right w:val="none" w:sz="0" w:space="0" w:color="auto"/>
                  </w:divBdr>
                </w:div>
                <w:div w:id="837119288">
                  <w:marLeft w:val="0"/>
                  <w:marRight w:val="0"/>
                  <w:marTop w:val="0"/>
                  <w:marBottom w:val="0"/>
                  <w:divBdr>
                    <w:top w:val="none" w:sz="0" w:space="0" w:color="auto"/>
                    <w:left w:val="none" w:sz="0" w:space="0" w:color="auto"/>
                    <w:bottom w:val="none" w:sz="0" w:space="0" w:color="auto"/>
                    <w:right w:val="none" w:sz="0" w:space="0" w:color="auto"/>
                  </w:divBdr>
                </w:div>
                <w:div w:id="1679886587">
                  <w:marLeft w:val="0"/>
                  <w:marRight w:val="0"/>
                  <w:marTop w:val="0"/>
                  <w:marBottom w:val="0"/>
                  <w:divBdr>
                    <w:top w:val="none" w:sz="0" w:space="0" w:color="auto"/>
                    <w:left w:val="none" w:sz="0" w:space="0" w:color="auto"/>
                    <w:bottom w:val="none" w:sz="0" w:space="0" w:color="auto"/>
                    <w:right w:val="none" w:sz="0" w:space="0" w:color="auto"/>
                  </w:divBdr>
                </w:div>
                <w:div w:id="2143382294">
                  <w:marLeft w:val="0"/>
                  <w:marRight w:val="0"/>
                  <w:marTop w:val="0"/>
                  <w:marBottom w:val="0"/>
                  <w:divBdr>
                    <w:top w:val="none" w:sz="0" w:space="0" w:color="auto"/>
                    <w:left w:val="none" w:sz="0" w:space="0" w:color="auto"/>
                    <w:bottom w:val="none" w:sz="0" w:space="0" w:color="auto"/>
                    <w:right w:val="none" w:sz="0" w:space="0" w:color="auto"/>
                  </w:divBdr>
                </w:div>
              </w:divsChild>
            </w:div>
            <w:div w:id="1616013278">
              <w:marLeft w:val="0"/>
              <w:marRight w:val="0"/>
              <w:marTop w:val="0"/>
              <w:marBottom w:val="0"/>
              <w:divBdr>
                <w:top w:val="none" w:sz="0" w:space="0" w:color="auto"/>
                <w:left w:val="none" w:sz="0" w:space="0" w:color="auto"/>
                <w:bottom w:val="none" w:sz="0" w:space="0" w:color="auto"/>
                <w:right w:val="none" w:sz="0" w:space="0" w:color="auto"/>
              </w:divBdr>
              <w:divsChild>
                <w:div w:id="510988993">
                  <w:marLeft w:val="0"/>
                  <w:marRight w:val="0"/>
                  <w:marTop w:val="0"/>
                  <w:marBottom w:val="0"/>
                  <w:divBdr>
                    <w:top w:val="none" w:sz="0" w:space="0" w:color="auto"/>
                    <w:left w:val="none" w:sz="0" w:space="0" w:color="auto"/>
                    <w:bottom w:val="none" w:sz="0" w:space="0" w:color="auto"/>
                    <w:right w:val="none" w:sz="0" w:space="0" w:color="auto"/>
                  </w:divBdr>
                </w:div>
                <w:div w:id="1385786664">
                  <w:marLeft w:val="0"/>
                  <w:marRight w:val="0"/>
                  <w:marTop w:val="0"/>
                  <w:marBottom w:val="0"/>
                  <w:divBdr>
                    <w:top w:val="none" w:sz="0" w:space="0" w:color="auto"/>
                    <w:left w:val="none" w:sz="0" w:space="0" w:color="auto"/>
                    <w:bottom w:val="none" w:sz="0" w:space="0" w:color="auto"/>
                    <w:right w:val="none" w:sz="0" w:space="0" w:color="auto"/>
                  </w:divBdr>
                </w:div>
                <w:div w:id="1582644918">
                  <w:marLeft w:val="0"/>
                  <w:marRight w:val="0"/>
                  <w:marTop w:val="0"/>
                  <w:marBottom w:val="0"/>
                  <w:divBdr>
                    <w:top w:val="none" w:sz="0" w:space="0" w:color="auto"/>
                    <w:left w:val="none" w:sz="0" w:space="0" w:color="auto"/>
                    <w:bottom w:val="none" w:sz="0" w:space="0" w:color="auto"/>
                    <w:right w:val="none" w:sz="0" w:space="0" w:color="auto"/>
                  </w:divBdr>
                </w:div>
                <w:div w:id="1964341285">
                  <w:marLeft w:val="0"/>
                  <w:marRight w:val="0"/>
                  <w:marTop w:val="0"/>
                  <w:marBottom w:val="0"/>
                  <w:divBdr>
                    <w:top w:val="none" w:sz="0" w:space="0" w:color="auto"/>
                    <w:left w:val="none" w:sz="0" w:space="0" w:color="auto"/>
                    <w:bottom w:val="none" w:sz="0" w:space="0" w:color="auto"/>
                    <w:right w:val="none" w:sz="0" w:space="0" w:color="auto"/>
                  </w:divBdr>
                </w:div>
                <w:div w:id="2059625915">
                  <w:marLeft w:val="0"/>
                  <w:marRight w:val="0"/>
                  <w:marTop w:val="0"/>
                  <w:marBottom w:val="0"/>
                  <w:divBdr>
                    <w:top w:val="none" w:sz="0" w:space="0" w:color="auto"/>
                    <w:left w:val="none" w:sz="0" w:space="0" w:color="auto"/>
                    <w:bottom w:val="none" w:sz="0" w:space="0" w:color="auto"/>
                    <w:right w:val="none" w:sz="0" w:space="0" w:color="auto"/>
                  </w:divBdr>
                </w:div>
              </w:divsChild>
            </w:div>
            <w:div w:id="1620333371">
              <w:marLeft w:val="0"/>
              <w:marRight w:val="0"/>
              <w:marTop w:val="0"/>
              <w:marBottom w:val="0"/>
              <w:divBdr>
                <w:top w:val="none" w:sz="0" w:space="0" w:color="auto"/>
                <w:left w:val="none" w:sz="0" w:space="0" w:color="auto"/>
                <w:bottom w:val="none" w:sz="0" w:space="0" w:color="auto"/>
                <w:right w:val="none" w:sz="0" w:space="0" w:color="auto"/>
              </w:divBdr>
            </w:div>
            <w:div w:id="1802579458">
              <w:marLeft w:val="0"/>
              <w:marRight w:val="0"/>
              <w:marTop w:val="0"/>
              <w:marBottom w:val="0"/>
              <w:divBdr>
                <w:top w:val="none" w:sz="0" w:space="0" w:color="auto"/>
                <w:left w:val="none" w:sz="0" w:space="0" w:color="auto"/>
                <w:bottom w:val="none" w:sz="0" w:space="0" w:color="auto"/>
                <w:right w:val="none" w:sz="0" w:space="0" w:color="auto"/>
              </w:divBdr>
              <w:divsChild>
                <w:div w:id="223837252">
                  <w:marLeft w:val="0"/>
                  <w:marRight w:val="0"/>
                  <w:marTop w:val="0"/>
                  <w:marBottom w:val="0"/>
                  <w:divBdr>
                    <w:top w:val="none" w:sz="0" w:space="0" w:color="auto"/>
                    <w:left w:val="none" w:sz="0" w:space="0" w:color="auto"/>
                    <w:bottom w:val="none" w:sz="0" w:space="0" w:color="auto"/>
                    <w:right w:val="none" w:sz="0" w:space="0" w:color="auto"/>
                  </w:divBdr>
                </w:div>
                <w:div w:id="380446011">
                  <w:marLeft w:val="0"/>
                  <w:marRight w:val="0"/>
                  <w:marTop w:val="0"/>
                  <w:marBottom w:val="0"/>
                  <w:divBdr>
                    <w:top w:val="none" w:sz="0" w:space="0" w:color="auto"/>
                    <w:left w:val="none" w:sz="0" w:space="0" w:color="auto"/>
                    <w:bottom w:val="none" w:sz="0" w:space="0" w:color="auto"/>
                    <w:right w:val="none" w:sz="0" w:space="0" w:color="auto"/>
                  </w:divBdr>
                </w:div>
                <w:div w:id="1064330177">
                  <w:marLeft w:val="0"/>
                  <w:marRight w:val="0"/>
                  <w:marTop w:val="0"/>
                  <w:marBottom w:val="0"/>
                  <w:divBdr>
                    <w:top w:val="none" w:sz="0" w:space="0" w:color="auto"/>
                    <w:left w:val="none" w:sz="0" w:space="0" w:color="auto"/>
                    <w:bottom w:val="none" w:sz="0" w:space="0" w:color="auto"/>
                    <w:right w:val="none" w:sz="0" w:space="0" w:color="auto"/>
                  </w:divBdr>
                </w:div>
                <w:div w:id="1311130399">
                  <w:marLeft w:val="0"/>
                  <w:marRight w:val="0"/>
                  <w:marTop w:val="0"/>
                  <w:marBottom w:val="0"/>
                  <w:divBdr>
                    <w:top w:val="none" w:sz="0" w:space="0" w:color="auto"/>
                    <w:left w:val="none" w:sz="0" w:space="0" w:color="auto"/>
                    <w:bottom w:val="none" w:sz="0" w:space="0" w:color="auto"/>
                    <w:right w:val="none" w:sz="0" w:space="0" w:color="auto"/>
                  </w:divBdr>
                </w:div>
                <w:div w:id="1345133911">
                  <w:marLeft w:val="0"/>
                  <w:marRight w:val="0"/>
                  <w:marTop w:val="0"/>
                  <w:marBottom w:val="0"/>
                  <w:divBdr>
                    <w:top w:val="none" w:sz="0" w:space="0" w:color="auto"/>
                    <w:left w:val="none" w:sz="0" w:space="0" w:color="auto"/>
                    <w:bottom w:val="none" w:sz="0" w:space="0" w:color="auto"/>
                    <w:right w:val="none" w:sz="0" w:space="0" w:color="auto"/>
                  </w:divBdr>
                </w:div>
              </w:divsChild>
            </w:div>
            <w:div w:id="1915628787">
              <w:marLeft w:val="0"/>
              <w:marRight w:val="0"/>
              <w:marTop w:val="0"/>
              <w:marBottom w:val="0"/>
              <w:divBdr>
                <w:top w:val="none" w:sz="0" w:space="0" w:color="auto"/>
                <w:left w:val="none" w:sz="0" w:space="0" w:color="auto"/>
                <w:bottom w:val="none" w:sz="0" w:space="0" w:color="auto"/>
                <w:right w:val="none" w:sz="0" w:space="0" w:color="auto"/>
              </w:divBdr>
              <w:divsChild>
                <w:div w:id="1710178181">
                  <w:marLeft w:val="0"/>
                  <w:marRight w:val="0"/>
                  <w:marTop w:val="0"/>
                  <w:marBottom w:val="0"/>
                  <w:divBdr>
                    <w:top w:val="none" w:sz="0" w:space="0" w:color="auto"/>
                    <w:left w:val="none" w:sz="0" w:space="0" w:color="auto"/>
                    <w:bottom w:val="none" w:sz="0" w:space="0" w:color="auto"/>
                    <w:right w:val="none" w:sz="0" w:space="0" w:color="auto"/>
                  </w:divBdr>
                </w:div>
                <w:div w:id="2092924476">
                  <w:marLeft w:val="0"/>
                  <w:marRight w:val="0"/>
                  <w:marTop w:val="0"/>
                  <w:marBottom w:val="0"/>
                  <w:divBdr>
                    <w:top w:val="none" w:sz="0" w:space="0" w:color="auto"/>
                    <w:left w:val="none" w:sz="0" w:space="0" w:color="auto"/>
                    <w:bottom w:val="none" w:sz="0" w:space="0" w:color="auto"/>
                    <w:right w:val="none" w:sz="0" w:space="0" w:color="auto"/>
                  </w:divBdr>
                </w:div>
              </w:divsChild>
            </w:div>
            <w:div w:id="1916865192">
              <w:marLeft w:val="0"/>
              <w:marRight w:val="0"/>
              <w:marTop w:val="0"/>
              <w:marBottom w:val="0"/>
              <w:divBdr>
                <w:top w:val="none" w:sz="0" w:space="0" w:color="auto"/>
                <w:left w:val="none" w:sz="0" w:space="0" w:color="auto"/>
                <w:bottom w:val="none" w:sz="0" w:space="0" w:color="auto"/>
                <w:right w:val="none" w:sz="0" w:space="0" w:color="auto"/>
              </w:divBdr>
              <w:divsChild>
                <w:div w:id="324284550">
                  <w:marLeft w:val="0"/>
                  <w:marRight w:val="0"/>
                  <w:marTop w:val="0"/>
                  <w:marBottom w:val="0"/>
                  <w:divBdr>
                    <w:top w:val="none" w:sz="0" w:space="0" w:color="auto"/>
                    <w:left w:val="none" w:sz="0" w:space="0" w:color="auto"/>
                    <w:bottom w:val="none" w:sz="0" w:space="0" w:color="auto"/>
                    <w:right w:val="none" w:sz="0" w:space="0" w:color="auto"/>
                  </w:divBdr>
                </w:div>
                <w:div w:id="1163619552">
                  <w:marLeft w:val="0"/>
                  <w:marRight w:val="0"/>
                  <w:marTop w:val="0"/>
                  <w:marBottom w:val="0"/>
                  <w:divBdr>
                    <w:top w:val="none" w:sz="0" w:space="0" w:color="auto"/>
                    <w:left w:val="none" w:sz="0" w:space="0" w:color="auto"/>
                    <w:bottom w:val="none" w:sz="0" w:space="0" w:color="auto"/>
                    <w:right w:val="none" w:sz="0" w:space="0" w:color="auto"/>
                  </w:divBdr>
                </w:div>
                <w:div w:id="1506481499">
                  <w:marLeft w:val="0"/>
                  <w:marRight w:val="0"/>
                  <w:marTop w:val="0"/>
                  <w:marBottom w:val="0"/>
                  <w:divBdr>
                    <w:top w:val="none" w:sz="0" w:space="0" w:color="auto"/>
                    <w:left w:val="none" w:sz="0" w:space="0" w:color="auto"/>
                    <w:bottom w:val="none" w:sz="0" w:space="0" w:color="auto"/>
                    <w:right w:val="none" w:sz="0" w:space="0" w:color="auto"/>
                  </w:divBdr>
                </w:div>
                <w:div w:id="1887915461">
                  <w:marLeft w:val="0"/>
                  <w:marRight w:val="0"/>
                  <w:marTop w:val="0"/>
                  <w:marBottom w:val="0"/>
                  <w:divBdr>
                    <w:top w:val="none" w:sz="0" w:space="0" w:color="auto"/>
                    <w:left w:val="none" w:sz="0" w:space="0" w:color="auto"/>
                    <w:bottom w:val="none" w:sz="0" w:space="0" w:color="auto"/>
                    <w:right w:val="none" w:sz="0" w:space="0" w:color="auto"/>
                  </w:divBdr>
                </w:div>
                <w:div w:id="2078168250">
                  <w:marLeft w:val="0"/>
                  <w:marRight w:val="0"/>
                  <w:marTop w:val="0"/>
                  <w:marBottom w:val="0"/>
                  <w:divBdr>
                    <w:top w:val="none" w:sz="0" w:space="0" w:color="auto"/>
                    <w:left w:val="none" w:sz="0" w:space="0" w:color="auto"/>
                    <w:bottom w:val="none" w:sz="0" w:space="0" w:color="auto"/>
                    <w:right w:val="none" w:sz="0" w:space="0" w:color="auto"/>
                  </w:divBdr>
                </w:div>
              </w:divsChild>
            </w:div>
            <w:div w:id="2001501488">
              <w:marLeft w:val="0"/>
              <w:marRight w:val="0"/>
              <w:marTop w:val="0"/>
              <w:marBottom w:val="0"/>
              <w:divBdr>
                <w:top w:val="none" w:sz="0" w:space="0" w:color="auto"/>
                <w:left w:val="none" w:sz="0" w:space="0" w:color="auto"/>
                <w:bottom w:val="none" w:sz="0" w:space="0" w:color="auto"/>
                <w:right w:val="none" w:sz="0" w:space="0" w:color="auto"/>
              </w:divBdr>
              <w:divsChild>
                <w:div w:id="572199327">
                  <w:marLeft w:val="0"/>
                  <w:marRight w:val="0"/>
                  <w:marTop w:val="0"/>
                  <w:marBottom w:val="0"/>
                  <w:divBdr>
                    <w:top w:val="none" w:sz="0" w:space="0" w:color="auto"/>
                    <w:left w:val="none" w:sz="0" w:space="0" w:color="auto"/>
                    <w:bottom w:val="none" w:sz="0" w:space="0" w:color="auto"/>
                    <w:right w:val="none" w:sz="0" w:space="0" w:color="auto"/>
                  </w:divBdr>
                </w:div>
                <w:div w:id="910769670">
                  <w:marLeft w:val="0"/>
                  <w:marRight w:val="0"/>
                  <w:marTop w:val="0"/>
                  <w:marBottom w:val="0"/>
                  <w:divBdr>
                    <w:top w:val="none" w:sz="0" w:space="0" w:color="auto"/>
                    <w:left w:val="none" w:sz="0" w:space="0" w:color="auto"/>
                    <w:bottom w:val="none" w:sz="0" w:space="0" w:color="auto"/>
                    <w:right w:val="none" w:sz="0" w:space="0" w:color="auto"/>
                  </w:divBdr>
                </w:div>
                <w:div w:id="1041785693">
                  <w:marLeft w:val="0"/>
                  <w:marRight w:val="0"/>
                  <w:marTop w:val="0"/>
                  <w:marBottom w:val="0"/>
                  <w:divBdr>
                    <w:top w:val="none" w:sz="0" w:space="0" w:color="auto"/>
                    <w:left w:val="none" w:sz="0" w:space="0" w:color="auto"/>
                    <w:bottom w:val="none" w:sz="0" w:space="0" w:color="auto"/>
                    <w:right w:val="none" w:sz="0" w:space="0" w:color="auto"/>
                  </w:divBdr>
                </w:div>
                <w:div w:id="1264530915">
                  <w:marLeft w:val="0"/>
                  <w:marRight w:val="0"/>
                  <w:marTop w:val="0"/>
                  <w:marBottom w:val="0"/>
                  <w:divBdr>
                    <w:top w:val="none" w:sz="0" w:space="0" w:color="auto"/>
                    <w:left w:val="none" w:sz="0" w:space="0" w:color="auto"/>
                    <w:bottom w:val="none" w:sz="0" w:space="0" w:color="auto"/>
                    <w:right w:val="none" w:sz="0" w:space="0" w:color="auto"/>
                  </w:divBdr>
                </w:div>
                <w:div w:id="2104522473">
                  <w:marLeft w:val="0"/>
                  <w:marRight w:val="0"/>
                  <w:marTop w:val="0"/>
                  <w:marBottom w:val="0"/>
                  <w:divBdr>
                    <w:top w:val="none" w:sz="0" w:space="0" w:color="auto"/>
                    <w:left w:val="none" w:sz="0" w:space="0" w:color="auto"/>
                    <w:bottom w:val="none" w:sz="0" w:space="0" w:color="auto"/>
                    <w:right w:val="none" w:sz="0" w:space="0" w:color="auto"/>
                  </w:divBdr>
                </w:div>
              </w:divsChild>
            </w:div>
            <w:div w:id="2013021371">
              <w:marLeft w:val="0"/>
              <w:marRight w:val="0"/>
              <w:marTop w:val="0"/>
              <w:marBottom w:val="0"/>
              <w:divBdr>
                <w:top w:val="none" w:sz="0" w:space="0" w:color="auto"/>
                <w:left w:val="none" w:sz="0" w:space="0" w:color="auto"/>
                <w:bottom w:val="none" w:sz="0" w:space="0" w:color="auto"/>
                <w:right w:val="none" w:sz="0" w:space="0" w:color="auto"/>
              </w:divBdr>
              <w:divsChild>
                <w:div w:id="359402267">
                  <w:marLeft w:val="0"/>
                  <w:marRight w:val="0"/>
                  <w:marTop w:val="0"/>
                  <w:marBottom w:val="0"/>
                  <w:divBdr>
                    <w:top w:val="none" w:sz="0" w:space="0" w:color="auto"/>
                    <w:left w:val="none" w:sz="0" w:space="0" w:color="auto"/>
                    <w:bottom w:val="none" w:sz="0" w:space="0" w:color="auto"/>
                    <w:right w:val="none" w:sz="0" w:space="0" w:color="auto"/>
                  </w:divBdr>
                </w:div>
                <w:div w:id="518004658">
                  <w:marLeft w:val="0"/>
                  <w:marRight w:val="0"/>
                  <w:marTop w:val="0"/>
                  <w:marBottom w:val="0"/>
                  <w:divBdr>
                    <w:top w:val="none" w:sz="0" w:space="0" w:color="auto"/>
                    <w:left w:val="none" w:sz="0" w:space="0" w:color="auto"/>
                    <w:bottom w:val="none" w:sz="0" w:space="0" w:color="auto"/>
                    <w:right w:val="none" w:sz="0" w:space="0" w:color="auto"/>
                  </w:divBdr>
                </w:div>
                <w:div w:id="683094970">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11466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59958">
      <w:bodyDiv w:val="1"/>
      <w:marLeft w:val="0"/>
      <w:marRight w:val="0"/>
      <w:marTop w:val="0"/>
      <w:marBottom w:val="0"/>
      <w:divBdr>
        <w:top w:val="none" w:sz="0" w:space="0" w:color="auto"/>
        <w:left w:val="none" w:sz="0" w:space="0" w:color="auto"/>
        <w:bottom w:val="none" w:sz="0" w:space="0" w:color="auto"/>
        <w:right w:val="none" w:sz="0" w:space="0" w:color="auto"/>
      </w:divBdr>
    </w:div>
    <w:div w:id="1395814553">
      <w:bodyDiv w:val="1"/>
      <w:marLeft w:val="0"/>
      <w:marRight w:val="0"/>
      <w:marTop w:val="0"/>
      <w:marBottom w:val="0"/>
      <w:divBdr>
        <w:top w:val="none" w:sz="0" w:space="0" w:color="auto"/>
        <w:left w:val="none" w:sz="0" w:space="0" w:color="auto"/>
        <w:bottom w:val="none" w:sz="0" w:space="0" w:color="auto"/>
        <w:right w:val="none" w:sz="0" w:space="0" w:color="auto"/>
      </w:divBdr>
    </w:div>
    <w:div w:id="1406687224">
      <w:bodyDiv w:val="1"/>
      <w:marLeft w:val="0"/>
      <w:marRight w:val="0"/>
      <w:marTop w:val="0"/>
      <w:marBottom w:val="0"/>
      <w:divBdr>
        <w:top w:val="none" w:sz="0" w:space="0" w:color="auto"/>
        <w:left w:val="none" w:sz="0" w:space="0" w:color="auto"/>
        <w:bottom w:val="none" w:sz="0" w:space="0" w:color="auto"/>
        <w:right w:val="none" w:sz="0" w:space="0" w:color="auto"/>
      </w:divBdr>
      <w:divsChild>
        <w:div w:id="333609594">
          <w:marLeft w:val="0"/>
          <w:marRight w:val="0"/>
          <w:marTop w:val="0"/>
          <w:marBottom w:val="0"/>
          <w:divBdr>
            <w:top w:val="none" w:sz="0" w:space="0" w:color="auto"/>
            <w:left w:val="none" w:sz="0" w:space="0" w:color="auto"/>
            <w:bottom w:val="none" w:sz="0" w:space="0" w:color="auto"/>
            <w:right w:val="none" w:sz="0" w:space="0" w:color="auto"/>
          </w:divBdr>
          <w:divsChild>
            <w:div w:id="295842897">
              <w:marLeft w:val="0"/>
              <w:marRight w:val="0"/>
              <w:marTop w:val="0"/>
              <w:marBottom w:val="0"/>
              <w:divBdr>
                <w:top w:val="none" w:sz="0" w:space="0" w:color="auto"/>
                <w:left w:val="none" w:sz="0" w:space="0" w:color="auto"/>
                <w:bottom w:val="none" w:sz="0" w:space="0" w:color="auto"/>
                <w:right w:val="none" w:sz="0" w:space="0" w:color="auto"/>
              </w:divBdr>
            </w:div>
            <w:div w:id="1178882731">
              <w:marLeft w:val="0"/>
              <w:marRight w:val="0"/>
              <w:marTop w:val="0"/>
              <w:marBottom w:val="0"/>
              <w:divBdr>
                <w:top w:val="none" w:sz="0" w:space="0" w:color="auto"/>
                <w:left w:val="none" w:sz="0" w:space="0" w:color="auto"/>
                <w:bottom w:val="none" w:sz="0" w:space="0" w:color="auto"/>
                <w:right w:val="none" w:sz="0" w:space="0" w:color="auto"/>
              </w:divBdr>
            </w:div>
          </w:divsChild>
        </w:div>
        <w:div w:id="1349795072">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052">
      <w:bodyDiv w:val="1"/>
      <w:marLeft w:val="0"/>
      <w:marRight w:val="0"/>
      <w:marTop w:val="0"/>
      <w:marBottom w:val="0"/>
      <w:divBdr>
        <w:top w:val="none" w:sz="0" w:space="0" w:color="auto"/>
        <w:left w:val="none" w:sz="0" w:space="0" w:color="auto"/>
        <w:bottom w:val="none" w:sz="0" w:space="0" w:color="auto"/>
        <w:right w:val="none" w:sz="0" w:space="0" w:color="auto"/>
      </w:divBdr>
      <w:divsChild>
        <w:div w:id="1940945367">
          <w:marLeft w:val="0"/>
          <w:marRight w:val="0"/>
          <w:marTop w:val="0"/>
          <w:marBottom w:val="0"/>
          <w:divBdr>
            <w:top w:val="none" w:sz="0" w:space="0" w:color="auto"/>
            <w:left w:val="none" w:sz="0" w:space="0" w:color="auto"/>
            <w:bottom w:val="none" w:sz="0" w:space="0" w:color="auto"/>
            <w:right w:val="none" w:sz="0" w:space="0" w:color="auto"/>
          </w:divBdr>
        </w:div>
      </w:divsChild>
    </w:div>
    <w:div w:id="1426654152">
      <w:bodyDiv w:val="1"/>
      <w:marLeft w:val="0"/>
      <w:marRight w:val="0"/>
      <w:marTop w:val="0"/>
      <w:marBottom w:val="0"/>
      <w:divBdr>
        <w:top w:val="none" w:sz="0" w:space="0" w:color="auto"/>
        <w:left w:val="none" w:sz="0" w:space="0" w:color="auto"/>
        <w:bottom w:val="none" w:sz="0" w:space="0" w:color="auto"/>
        <w:right w:val="none" w:sz="0" w:space="0" w:color="auto"/>
      </w:divBdr>
    </w:div>
    <w:div w:id="1480264441">
      <w:bodyDiv w:val="1"/>
      <w:marLeft w:val="0"/>
      <w:marRight w:val="0"/>
      <w:marTop w:val="0"/>
      <w:marBottom w:val="0"/>
      <w:divBdr>
        <w:top w:val="none" w:sz="0" w:space="0" w:color="auto"/>
        <w:left w:val="none" w:sz="0" w:space="0" w:color="auto"/>
        <w:bottom w:val="none" w:sz="0" w:space="0" w:color="auto"/>
        <w:right w:val="none" w:sz="0" w:space="0" w:color="auto"/>
      </w:divBdr>
      <w:divsChild>
        <w:div w:id="1187595828">
          <w:marLeft w:val="0"/>
          <w:marRight w:val="0"/>
          <w:marTop w:val="0"/>
          <w:marBottom w:val="0"/>
          <w:divBdr>
            <w:top w:val="none" w:sz="0" w:space="0" w:color="auto"/>
            <w:left w:val="none" w:sz="0" w:space="0" w:color="auto"/>
            <w:bottom w:val="none" w:sz="0" w:space="0" w:color="auto"/>
            <w:right w:val="none" w:sz="0" w:space="0" w:color="auto"/>
          </w:divBdr>
          <w:divsChild>
            <w:div w:id="395664799">
              <w:marLeft w:val="0"/>
              <w:marRight w:val="0"/>
              <w:marTop w:val="0"/>
              <w:marBottom w:val="0"/>
              <w:divBdr>
                <w:top w:val="none" w:sz="0" w:space="0" w:color="auto"/>
                <w:left w:val="none" w:sz="0" w:space="0" w:color="auto"/>
                <w:bottom w:val="none" w:sz="0" w:space="0" w:color="auto"/>
                <w:right w:val="none" w:sz="0" w:space="0" w:color="auto"/>
              </w:divBdr>
            </w:div>
            <w:div w:id="1209562380">
              <w:marLeft w:val="0"/>
              <w:marRight w:val="0"/>
              <w:marTop w:val="0"/>
              <w:marBottom w:val="0"/>
              <w:divBdr>
                <w:top w:val="none" w:sz="0" w:space="0" w:color="auto"/>
                <w:left w:val="none" w:sz="0" w:space="0" w:color="auto"/>
                <w:bottom w:val="none" w:sz="0" w:space="0" w:color="auto"/>
                <w:right w:val="none" w:sz="0" w:space="0" w:color="auto"/>
              </w:divBdr>
            </w:div>
          </w:divsChild>
        </w:div>
        <w:div w:id="1815752699">
          <w:marLeft w:val="0"/>
          <w:marRight w:val="0"/>
          <w:marTop w:val="0"/>
          <w:marBottom w:val="0"/>
          <w:divBdr>
            <w:top w:val="none" w:sz="0" w:space="0" w:color="auto"/>
            <w:left w:val="none" w:sz="0" w:space="0" w:color="auto"/>
            <w:bottom w:val="none" w:sz="0" w:space="0" w:color="auto"/>
            <w:right w:val="none" w:sz="0" w:space="0" w:color="auto"/>
          </w:divBdr>
          <w:divsChild>
            <w:div w:id="1121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6989">
      <w:bodyDiv w:val="1"/>
      <w:marLeft w:val="0"/>
      <w:marRight w:val="0"/>
      <w:marTop w:val="0"/>
      <w:marBottom w:val="0"/>
      <w:divBdr>
        <w:top w:val="none" w:sz="0" w:space="0" w:color="auto"/>
        <w:left w:val="none" w:sz="0" w:space="0" w:color="auto"/>
        <w:bottom w:val="none" w:sz="0" w:space="0" w:color="auto"/>
        <w:right w:val="none" w:sz="0" w:space="0" w:color="auto"/>
      </w:divBdr>
      <w:divsChild>
        <w:div w:id="244388928">
          <w:marLeft w:val="0"/>
          <w:marRight w:val="0"/>
          <w:marTop w:val="0"/>
          <w:marBottom w:val="0"/>
          <w:divBdr>
            <w:top w:val="none" w:sz="0" w:space="0" w:color="auto"/>
            <w:left w:val="none" w:sz="0" w:space="0" w:color="auto"/>
            <w:bottom w:val="none" w:sz="0" w:space="0" w:color="auto"/>
            <w:right w:val="none" w:sz="0" w:space="0" w:color="auto"/>
          </w:divBdr>
        </w:div>
        <w:div w:id="884874995">
          <w:marLeft w:val="0"/>
          <w:marRight w:val="0"/>
          <w:marTop w:val="0"/>
          <w:marBottom w:val="0"/>
          <w:divBdr>
            <w:top w:val="none" w:sz="0" w:space="0" w:color="auto"/>
            <w:left w:val="none" w:sz="0" w:space="0" w:color="auto"/>
            <w:bottom w:val="none" w:sz="0" w:space="0" w:color="auto"/>
            <w:right w:val="none" w:sz="0" w:space="0" w:color="auto"/>
          </w:divBdr>
        </w:div>
        <w:div w:id="1111046649">
          <w:marLeft w:val="0"/>
          <w:marRight w:val="0"/>
          <w:marTop w:val="0"/>
          <w:marBottom w:val="0"/>
          <w:divBdr>
            <w:top w:val="none" w:sz="0" w:space="0" w:color="auto"/>
            <w:left w:val="none" w:sz="0" w:space="0" w:color="auto"/>
            <w:bottom w:val="none" w:sz="0" w:space="0" w:color="auto"/>
            <w:right w:val="none" w:sz="0" w:space="0" w:color="auto"/>
          </w:divBdr>
        </w:div>
      </w:divsChild>
    </w:div>
    <w:div w:id="1549026596">
      <w:bodyDiv w:val="1"/>
      <w:marLeft w:val="0"/>
      <w:marRight w:val="0"/>
      <w:marTop w:val="0"/>
      <w:marBottom w:val="0"/>
      <w:divBdr>
        <w:top w:val="none" w:sz="0" w:space="0" w:color="auto"/>
        <w:left w:val="none" w:sz="0" w:space="0" w:color="auto"/>
        <w:bottom w:val="none" w:sz="0" w:space="0" w:color="auto"/>
        <w:right w:val="none" w:sz="0" w:space="0" w:color="auto"/>
      </w:divBdr>
      <w:divsChild>
        <w:div w:id="790511509">
          <w:marLeft w:val="0"/>
          <w:marRight w:val="0"/>
          <w:marTop w:val="0"/>
          <w:marBottom w:val="0"/>
          <w:divBdr>
            <w:top w:val="none" w:sz="0" w:space="0" w:color="auto"/>
            <w:left w:val="none" w:sz="0" w:space="0" w:color="auto"/>
            <w:bottom w:val="none" w:sz="0" w:space="0" w:color="auto"/>
            <w:right w:val="none" w:sz="0" w:space="0" w:color="auto"/>
          </w:divBdr>
        </w:div>
        <w:div w:id="1162350714">
          <w:marLeft w:val="0"/>
          <w:marRight w:val="0"/>
          <w:marTop w:val="0"/>
          <w:marBottom w:val="0"/>
          <w:divBdr>
            <w:top w:val="none" w:sz="0" w:space="0" w:color="auto"/>
            <w:left w:val="none" w:sz="0" w:space="0" w:color="auto"/>
            <w:bottom w:val="none" w:sz="0" w:space="0" w:color="auto"/>
            <w:right w:val="none" w:sz="0" w:space="0" w:color="auto"/>
          </w:divBdr>
        </w:div>
        <w:div w:id="1331325978">
          <w:marLeft w:val="0"/>
          <w:marRight w:val="0"/>
          <w:marTop w:val="0"/>
          <w:marBottom w:val="0"/>
          <w:divBdr>
            <w:top w:val="none" w:sz="0" w:space="0" w:color="auto"/>
            <w:left w:val="none" w:sz="0" w:space="0" w:color="auto"/>
            <w:bottom w:val="none" w:sz="0" w:space="0" w:color="auto"/>
            <w:right w:val="none" w:sz="0" w:space="0" w:color="auto"/>
          </w:divBdr>
        </w:div>
        <w:div w:id="1384138589">
          <w:marLeft w:val="0"/>
          <w:marRight w:val="0"/>
          <w:marTop w:val="0"/>
          <w:marBottom w:val="0"/>
          <w:divBdr>
            <w:top w:val="none" w:sz="0" w:space="0" w:color="auto"/>
            <w:left w:val="none" w:sz="0" w:space="0" w:color="auto"/>
            <w:bottom w:val="none" w:sz="0" w:space="0" w:color="auto"/>
            <w:right w:val="none" w:sz="0" w:space="0" w:color="auto"/>
          </w:divBdr>
        </w:div>
        <w:div w:id="1483423787">
          <w:marLeft w:val="0"/>
          <w:marRight w:val="0"/>
          <w:marTop w:val="0"/>
          <w:marBottom w:val="0"/>
          <w:divBdr>
            <w:top w:val="none" w:sz="0" w:space="0" w:color="auto"/>
            <w:left w:val="none" w:sz="0" w:space="0" w:color="auto"/>
            <w:bottom w:val="none" w:sz="0" w:space="0" w:color="auto"/>
            <w:right w:val="none" w:sz="0" w:space="0" w:color="auto"/>
          </w:divBdr>
        </w:div>
        <w:div w:id="1520584085">
          <w:marLeft w:val="0"/>
          <w:marRight w:val="0"/>
          <w:marTop w:val="0"/>
          <w:marBottom w:val="0"/>
          <w:divBdr>
            <w:top w:val="none" w:sz="0" w:space="0" w:color="auto"/>
            <w:left w:val="none" w:sz="0" w:space="0" w:color="auto"/>
            <w:bottom w:val="none" w:sz="0" w:space="0" w:color="auto"/>
            <w:right w:val="none" w:sz="0" w:space="0" w:color="auto"/>
          </w:divBdr>
        </w:div>
        <w:div w:id="2137871465">
          <w:marLeft w:val="0"/>
          <w:marRight w:val="0"/>
          <w:marTop w:val="0"/>
          <w:marBottom w:val="0"/>
          <w:divBdr>
            <w:top w:val="none" w:sz="0" w:space="0" w:color="auto"/>
            <w:left w:val="none" w:sz="0" w:space="0" w:color="auto"/>
            <w:bottom w:val="none" w:sz="0" w:space="0" w:color="auto"/>
            <w:right w:val="none" w:sz="0" w:space="0" w:color="auto"/>
          </w:divBdr>
        </w:div>
      </w:divsChild>
    </w:div>
    <w:div w:id="1632711396">
      <w:bodyDiv w:val="1"/>
      <w:marLeft w:val="0"/>
      <w:marRight w:val="0"/>
      <w:marTop w:val="0"/>
      <w:marBottom w:val="0"/>
      <w:divBdr>
        <w:top w:val="none" w:sz="0" w:space="0" w:color="auto"/>
        <w:left w:val="none" w:sz="0" w:space="0" w:color="auto"/>
        <w:bottom w:val="none" w:sz="0" w:space="0" w:color="auto"/>
        <w:right w:val="none" w:sz="0" w:space="0" w:color="auto"/>
      </w:divBdr>
      <w:divsChild>
        <w:div w:id="1106731332">
          <w:marLeft w:val="0"/>
          <w:marRight w:val="0"/>
          <w:marTop w:val="0"/>
          <w:marBottom w:val="0"/>
          <w:divBdr>
            <w:top w:val="none" w:sz="0" w:space="0" w:color="auto"/>
            <w:left w:val="none" w:sz="0" w:space="0" w:color="auto"/>
            <w:bottom w:val="none" w:sz="0" w:space="0" w:color="auto"/>
            <w:right w:val="none" w:sz="0" w:space="0" w:color="auto"/>
          </w:divBdr>
          <w:divsChild>
            <w:div w:id="916130235">
              <w:marLeft w:val="0"/>
              <w:marRight w:val="0"/>
              <w:marTop w:val="0"/>
              <w:marBottom w:val="0"/>
              <w:divBdr>
                <w:top w:val="none" w:sz="0" w:space="0" w:color="auto"/>
                <w:left w:val="none" w:sz="0" w:space="0" w:color="auto"/>
                <w:bottom w:val="none" w:sz="0" w:space="0" w:color="auto"/>
                <w:right w:val="none" w:sz="0" w:space="0" w:color="auto"/>
              </w:divBdr>
            </w:div>
            <w:div w:id="1498570166">
              <w:marLeft w:val="0"/>
              <w:marRight w:val="0"/>
              <w:marTop w:val="0"/>
              <w:marBottom w:val="0"/>
              <w:divBdr>
                <w:top w:val="none" w:sz="0" w:space="0" w:color="auto"/>
                <w:left w:val="none" w:sz="0" w:space="0" w:color="auto"/>
                <w:bottom w:val="none" w:sz="0" w:space="0" w:color="auto"/>
                <w:right w:val="none" w:sz="0" w:space="0" w:color="auto"/>
              </w:divBdr>
            </w:div>
          </w:divsChild>
        </w:div>
        <w:div w:id="1214004221">
          <w:marLeft w:val="0"/>
          <w:marRight w:val="0"/>
          <w:marTop w:val="0"/>
          <w:marBottom w:val="0"/>
          <w:divBdr>
            <w:top w:val="none" w:sz="0" w:space="0" w:color="auto"/>
            <w:left w:val="none" w:sz="0" w:space="0" w:color="auto"/>
            <w:bottom w:val="none" w:sz="0" w:space="0" w:color="auto"/>
            <w:right w:val="none" w:sz="0" w:space="0" w:color="auto"/>
          </w:divBdr>
          <w:divsChild>
            <w:div w:id="1781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221">
      <w:bodyDiv w:val="1"/>
      <w:marLeft w:val="0"/>
      <w:marRight w:val="0"/>
      <w:marTop w:val="0"/>
      <w:marBottom w:val="0"/>
      <w:divBdr>
        <w:top w:val="none" w:sz="0" w:space="0" w:color="auto"/>
        <w:left w:val="none" w:sz="0" w:space="0" w:color="auto"/>
        <w:bottom w:val="none" w:sz="0" w:space="0" w:color="auto"/>
        <w:right w:val="none" w:sz="0" w:space="0" w:color="auto"/>
      </w:divBdr>
      <w:divsChild>
        <w:div w:id="1710374458">
          <w:marLeft w:val="0"/>
          <w:marRight w:val="0"/>
          <w:marTop w:val="0"/>
          <w:marBottom w:val="0"/>
          <w:divBdr>
            <w:top w:val="none" w:sz="0" w:space="0" w:color="auto"/>
            <w:left w:val="none" w:sz="0" w:space="0" w:color="auto"/>
            <w:bottom w:val="none" w:sz="0" w:space="0" w:color="auto"/>
            <w:right w:val="none" w:sz="0" w:space="0" w:color="auto"/>
          </w:divBdr>
          <w:divsChild>
            <w:div w:id="468523810">
              <w:marLeft w:val="0"/>
              <w:marRight w:val="0"/>
              <w:marTop w:val="0"/>
              <w:marBottom w:val="0"/>
              <w:divBdr>
                <w:top w:val="none" w:sz="0" w:space="0" w:color="auto"/>
                <w:left w:val="none" w:sz="0" w:space="0" w:color="auto"/>
                <w:bottom w:val="none" w:sz="0" w:space="0" w:color="auto"/>
                <w:right w:val="none" w:sz="0" w:space="0" w:color="auto"/>
              </w:divBdr>
            </w:div>
          </w:divsChild>
        </w:div>
        <w:div w:id="1747796144">
          <w:marLeft w:val="0"/>
          <w:marRight w:val="0"/>
          <w:marTop w:val="0"/>
          <w:marBottom w:val="0"/>
          <w:divBdr>
            <w:top w:val="none" w:sz="0" w:space="0" w:color="auto"/>
            <w:left w:val="none" w:sz="0" w:space="0" w:color="auto"/>
            <w:bottom w:val="none" w:sz="0" w:space="0" w:color="auto"/>
            <w:right w:val="none" w:sz="0" w:space="0" w:color="auto"/>
          </w:divBdr>
          <w:divsChild>
            <w:div w:id="1817526803">
              <w:marLeft w:val="0"/>
              <w:marRight w:val="0"/>
              <w:marTop w:val="0"/>
              <w:marBottom w:val="0"/>
              <w:divBdr>
                <w:top w:val="none" w:sz="0" w:space="0" w:color="auto"/>
                <w:left w:val="none" w:sz="0" w:space="0" w:color="auto"/>
                <w:bottom w:val="none" w:sz="0" w:space="0" w:color="auto"/>
                <w:right w:val="none" w:sz="0" w:space="0" w:color="auto"/>
              </w:divBdr>
            </w:div>
            <w:div w:id="19475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0944">
      <w:bodyDiv w:val="1"/>
      <w:marLeft w:val="0"/>
      <w:marRight w:val="0"/>
      <w:marTop w:val="0"/>
      <w:marBottom w:val="0"/>
      <w:divBdr>
        <w:top w:val="none" w:sz="0" w:space="0" w:color="auto"/>
        <w:left w:val="none" w:sz="0" w:space="0" w:color="auto"/>
        <w:bottom w:val="none" w:sz="0" w:space="0" w:color="auto"/>
        <w:right w:val="none" w:sz="0" w:space="0" w:color="auto"/>
      </w:divBdr>
      <w:divsChild>
        <w:div w:id="475416380">
          <w:marLeft w:val="0"/>
          <w:marRight w:val="0"/>
          <w:marTop w:val="0"/>
          <w:marBottom w:val="0"/>
          <w:divBdr>
            <w:top w:val="none" w:sz="0" w:space="0" w:color="auto"/>
            <w:left w:val="none" w:sz="0" w:space="0" w:color="auto"/>
            <w:bottom w:val="none" w:sz="0" w:space="0" w:color="auto"/>
            <w:right w:val="none" w:sz="0" w:space="0" w:color="auto"/>
          </w:divBdr>
          <w:divsChild>
            <w:div w:id="1430200520">
              <w:marLeft w:val="0"/>
              <w:marRight w:val="0"/>
              <w:marTop w:val="0"/>
              <w:marBottom w:val="0"/>
              <w:divBdr>
                <w:top w:val="none" w:sz="0" w:space="0" w:color="auto"/>
                <w:left w:val="none" w:sz="0" w:space="0" w:color="auto"/>
                <w:bottom w:val="none" w:sz="0" w:space="0" w:color="auto"/>
                <w:right w:val="none" w:sz="0" w:space="0" w:color="auto"/>
              </w:divBdr>
            </w:div>
          </w:divsChild>
        </w:div>
        <w:div w:id="1473214135">
          <w:marLeft w:val="0"/>
          <w:marRight w:val="0"/>
          <w:marTop w:val="0"/>
          <w:marBottom w:val="0"/>
          <w:divBdr>
            <w:top w:val="none" w:sz="0" w:space="0" w:color="auto"/>
            <w:left w:val="none" w:sz="0" w:space="0" w:color="auto"/>
            <w:bottom w:val="none" w:sz="0" w:space="0" w:color="auto"/>
            <w:right w:val="none" w:sz="0" w:space="0" w:color="auto"/>
          </w:divBdr>
          <w:divsChild>
            <w:div w:id="590162716">
              <w:marLeft w:val="0"/>
              <w:marRight w:val="0"/>
              <w:marTop w:val="0"/>
              <w:marBottom w:val="0"/>
              <w:divBdr>
                <w:top w:val="none" w:sz="0" w:space="0" w:color="auto"/>
                <w:left w:val="none" w:sz="0" w:space="0" w:color="auto"/>
                <w:bottom w:val="none" w:sz="0" w:space="0" w:color="auto"/>
                <w:right w:val="none" w:sz="0" w:space="0" w:color="auto"/>
              </w:divBdr>
            </w:div>
            <w:div w:id="12101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1015">
      <w:bodyDiv w:val="1"/>
      <w:marLeft w:val="0"/>
      <w:marRight w:val="0"/>
      <w:marTop w:val="0"/>
      <w:marBottom w:val="0"/>
      <w:divBdr>
        <w:top w:val="none" w:sz="0" w:space="0" w:color="auto"/>
        <w:left w:val="none" w:sz="0" w:space="0" w:color="auto"/>
        <w:bottom w:val="none" w:sz="0" w:space="0" w:color="auto"/>
        <w:right w:val="none" w:sz="0" w:space="0" w:color="auto"/>
      </w:divBdr>
    </w:div>
    <w:div w:id="1855414595">
      <w:bodyDiv w:val="1"/>
      <w:marLeft w:val="0"/>
      <w:marRight w:val="0"/>
      <w:marTop w:val="0"/>
      <w:marBottom w:val="0"/>
      <w:divBdr>
        <w:top w:val="none" w:sz="0" w:space="0" w:color="auto"/>
        <w:left w:val="none" w:sz="0" w:space="0" w:color="auto"/>
        <w:bottom w:val="none" w:sz="0" w:space="0" w:color="auto"/>
        <w:right w:val="none" w:sz="0" w:space="0" w:color="auto"/>
      </w:divBdr>
    </w:div>
    <w:div w:id="1904631850">
      <w:bodyDiv w:val="1"/>
      <w:marLeft w:val="0"/>
      <w:marRight w:val="0"/>
      <w:marTop w:val="0"/>
      <w:marBottom w:val="0"/>
      <w:divBdr>
        <w:top w:val="none" w:sz="0" w:space="0" w:color="auto"/>
        <w:left w:val="none" w:sz="0" w:space="0" w:color="auto"/>
        <w:bottom w:val="none" w:sz="0" w:space="0" w:color="auto"/>
        <w:right w:val="none" w:sz="0" w:space="0" w:color="auto"/>
      </w:divBdr>
      <w:divsChild>
        <w:div w:id="825627800">
          <w:marLeft w:val="0"/>
          <w:marRight w:val="0"/>
          <w:marTop w:val="0"/>
          <w:marBottom w:val="0"/>
          <w:divBdr>
            <w:top w:val="none" w:sz="0" w:space="0" w:color="auto"/>
            <w:left w:val="none" w:sz="0" w:space="0" w:color="auto"/>
            <w:bottom w:val="none" w:sz="0" w:space="0" w:color="auto"/>
            <w:right w:val="none" w:sz="0" w:space="0" w:color="auto"/>
          </w:divBdr>
          <w:divsChild>
            <w:div w:id="182324034">
              <w:marLeft w:val="0"/>
              <w:marRight w:val="0"/>
              <w:marTop w:val="0"/>
              <w:marBottom w:val="0"/>
              <w:divBdr>
                <w:top w:val="none" w:sz="0" w:space="0" w:color="auto"/>
                <w:left w:val="none" w:sz="0" w:space="0" w:color="auto"/>
                <w:bottom w:val="none" w:sz="0" w:space="0" w:color="auto"/>
                <w:right w:val="none" w:sz="0" w:space="0" w:color="auto"/>
              </w:divBdr>
            </w:div>
            <w:div w:id="379131833">
              <w:marLeft w:val="0"/>
              <w:marRight w:val="0"/>
              <w:marTop w:val="0"/>
              <w:marBottom w:val="0"/>
              <w:divBdr>
                <w:top w:val="none" w:sz="0" w:space="0" w:color="auto"/>
                <w:left w:val="none" w:sz="0" w:space="0" w:color="auto"/>
                <w:bottom w:val="none" w:sz="0" w:space="0" w:color="auto"/>
                <w:right w:val="none" w:sz="0" w:space="0" w:color="auto"/>
              </w:divBdr>
            </w:div>
          </w:divsChild>
        </w:div>
        <w:div w:id="1987733190">
          <w:marLeft w:val="0"/>
          <w:marRight w:val="0"/>
          <w:marTop w:val="0"/>
          <w:marBottom w:val="0"/>
          <w:divBdr>
            <w:top w:val="none" w:sz="0" w:space="0" w:color="auto"/>
            <w:left w:val="none" w:sz="0" w:space="0" w:color="auto"/>
            <w:bottom w:val="none" w:sz="0" w:space="0" w:color="auto"/>
            <w:right w:val="none" w:sz="0" w:space="0" w:color="auto"/>
          </w:divBdr>
          <w:divsChild>
            <w:div w:id="1544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0503">
      <w:bodyDiv w:val="1"/>
      <w:marLeft w:val="0"/>
      <w:marRight w:val="0"/>
      <w:marTop w:val="0"/>
      <w:marBottom w:val="0"/>
      <w:divBdr>
        <w:top w:val="none" w:sz="0" w:space="0" w:color="auto"/>
        <w:left w:val="none" w:sz="0" w:space="0" w:color="auto"/>
        <w:bottom w:val="none" w:sz="0" w:space="0" w:color="auto"/>
        <w:right w:val="none" w:sz="0" w:space="0" w:color="auto"/>
      </w:divBdr>
    </w:div>
    <w:div w:id="1931812945">
      <w:bodyDiv w:val="1"/>
      <w:marLeft w:val="0"/>
      <w:marRight w:val="0"/>
      <w:marTop w:val="0"/>
      <w:marBottom w:val="0"/>
      <w:divBdr>
        <w:top w:val="none" w:sz="0" w:space="0" w:color="auto"/>
        <w:left w:val="none" w:sz="0" w:space="0" w:color="auto"/>
        <w:bottom w:val="none" w:sz="0" w:space="0" w:color="auto"/>
        <w:right w:val="none" w:sz="0" w:space="0" w:color="auto"/>
      </w:divBdr>
      <w:divsChild>
        <w:div w:id="88358272">
          <w:marLeft w:val="0"/>
          <w:marRight w:val="0"/>
          <w:marTop w:val="0"/>
          <w:marBottom w:val="0"/>
          <w:divBdr>
            <w:top w:val="none" w:sz="0" w:space="0" w:color="auto"/>
            <w:left w:val="none" w:sz="0" w:space="0" w:color="auto"/>
            <w:bottom w:val="none" w:sz="0" w:space="0" w:color="auto"/>
            <w:right w:val="none" w:sz="0" w:space="0" w:color="auto"/>
          </w:divBdr>
          <w:divsChild>
            <w:div w:id="2029479613">
              <w:marLeft w:val="0"/>
              <w:marRight w:val="0"/>
              <w:marTop w:val="0"/>
              <w:marBottom w:val="0"/>
              <w:divBdr>
                <w:top w:val="none" w:sz="0" w:space="0" w:color="auto"/>
                <w:left w:val="none" w:sz="0" w:space="0" w:color="auto"/>
                <w:bottom w:val="none" w:sz="0" w:space="0" w:color="auto"/>
                <w:right w:val="none" w:sz="0" w:space="0" w:color="auto"/>
              </w:divBdr>
            </w:div>
          </w:divsChild>
        </w:div>
        <w:div w:id="97025525">
          <w:marLeft w:val="0"/>
          <w:marRight w:val="0"/>
          <w:marTop w:val="0"/>
          <w:marBottom w:val="0"/>
          <w:divBdr>
            <w:top w:val="none" w:sz="0" w:space="0" w:color="auto"/>
            <w:left w:val="none" w:sz="0" w:space="0" w:color="auto"/>
            <w:bottom w:val="none" w:sz="0" w:space="0" w:color="auto"/>
            <w:right w:val="none" w:sz="0" w:space="0" w:color="auto"/>
          </w:divBdr>
          <w:divsChild>
            <w:div w:id="1734617781">
              <w:marLeft w:val="0"/>
              <w:marRight w:val="0"/>
              <w:marTop w:val="0"/>
              <w:marBottom w:val="0"/>
              <w:divBdr>
                <w:top w:val="none" w:sz="0" w:space="0" w:color="auto"/>
                <w:left w:val="none" w:sz="0" w:space="0" w:color="auto"/>
                <w:bottom w:val="none" w:sz="0" w:space="0" w:color="auto"/>
                <w:right w:val="none" w:sz="0" w:space="0" w:color="auto"/>
              </w:divBdr>
            </w:div>
          </w:divsChild>
        </w:div>
        <w:div w:id="169104739">
          <w:marLeft w:val="0"/>
          <w:marRight w:val="0"/>
          <w:marTop w:val="0"/>
          <w:marBottom w:val="0"/>
          <w:divBdr>
            <w:top w:val="none" w:sz="0" w:space="0" w:color="auto"/>
            <w:left w:val="none" w:sz="0" w:space="0" w:color="auto"/>
            <w:bottom w:val="none" w:sz="0" w:space="0" w:color="auto"/>
            <w:right w:val="none" w:sz="0" w:space="0" w:color="auto"/>
          </w:divBdr>
          <w:divsChild>
            <w:div w:id="163397967">
              <w:marLeft w:val="0"/>
              <w:marRight w:val="0"/>
              <w:marTop w:val="0"/>
              <w:marBottom w:val="0"/>
              <w:divBdr>
                <w:top w:val="none" w:sz="0" w:space="0" w:color="auto"/>
                <w:left w:val="none" w:sz="0" w:space="0" w:color="auto"/>
                <w:bottom w:val="none" w:sz="0" w:space="0" w:color="auto"/>
                <w:right w:val="none" w:sz="0" w:space="0" w:color="auto"/>
              </w:divBdr>
            </w:div>
          </w:divsChild>
        </w:div>
        <w:div w:id="224725707">
          <w:marLeft w:val="0"/>
          <w:marRight w:val="0"/>
          <w:marTop w:val="0"/>
          <w:marBottom w:val="0"/>
          <w:divBdr>
            <w:top w:val="none" w:sz="0" w:space="0" w:color="auto"/>
            <w:left w:val="none" w:sz="0" w:space="0" w:color="auto"/>
            <w:bottom w:val="none" w:sz="0" w:space="0" w:color="auto"/>
            <w:right w:val="none" w:sz="0" w:space="0" w:color="auto"/>
          </w:divBdr>
          <w:divsChild>
            <w:div w:id="2023579225">
              <w:marLeft w:val="0"/>
              <w:marRight w:val="0"/>
              <w:marTop w:val="0"/>
              <w:marBottom w:val="0"/>
              <w:divBdr>
                <w:top w:val="none" w:sz="0" w:space="0" w:color="auto"/>
                <w:left w:val="none" w:sz="0" w:space="0" w:color="auto"/>
                <w:bottom w:val="none" w:sz="0" w:space="0" w:color="auto"/>
                <w:right w:val="none" w:sz="0" w:space="0" w:color="auto"/>
              </w:divBdr>
            </w:div>
          </w:divsChild>
        </w:div>
        <w:div w:id="337735699">
          <w:marLeft w:val="0"/>
          <w:marRight w:val="0"/>
          <w:marTop w:val="0"/>
          <w:marBottom w:val="0"/>
          <w:divBdr>
            <w:top w:val="none" w:sz="0" w:space="0" w:color="auto"/>
            <w:left w:val="none" w:sz="0" w:space="0" w:color="auto"/>
            <w:bottom w:val="none" w:sz="0" w:space="0" w:color="auto"/>
            <w:right w:val="none" w:sz="0" w:space="0" w:color="auto"/>
          </w:divBdr>
          <w:divsChild>
            <w:div w:id="832601314">
              <w:marLeft w:val="0"/>
              <w:marRight w:val="0"/>
              <w:marTop w:val="0"/>
              <w:marBottom w:val="0"/>
              <w:divBdr>
                <w:top w:val="none" w:sz="0" w:space="0" w:color="auto"/>
                <w:left w:val="none" w:sz="0" w:space="0" w:color="auto"/>
                <w:bottom w:val="none" w:sz="0" w:space="0" w:color="auto"/>
                <w:right w:val="none" w:sz="0" w:space="0" w:color="auto"/>
              </w:divBdr>
            </w:div>
          </w:divsChild>
        </w:div>
        <w:div w:id="343284310">
          <w:marLeft w:val="0"/>
          <w:marRight w:val="0"/>
          <w:marTop w:val="0"/>
          <w:marBottom w:val="0"/>
          <w:divBdr>
            <w:top w:val="none" w:sz="0" w:space="0" w:color="auto"/>
            <w:left w:val="none" w:sz="0" w:space="0" w:color="auto"/>
            <w:bottom w:val="none" w:sz="0" w:space="0" w:color="auto"/>
            <w:right w:val="none" w:sz="0" w:space="0" w:color="auto"/>
          </w:divBdr>
          <w:divsChild>
            <w:div w:id="1949115562">
              <w:marLeft w:val="0"/>
              <w:marRight w:val="0"/>
              <w:marTop w:val="0"/>
              <w:marBottom w:val="0"/>
              <w:divBdr>
                <w:top w:val="none" w:sz="0" w:space="0" w:color="auto"/>
                <w:left w:val="none" w:sz="0" w:space="0" w:color="auto"/>
                <w:bottom w:val="none" w:sz="0" w:space="0" w:color="auto"/>
                <w:right w:val="none" w:sz="0" w:space="0" w:color="auto"/>
              </w:divBdr>
            </w:div>
          </w:divsChild>
        </w:div>
        <w:div w:id="408621992">
          <w:marLeft w:val="0"/>
          <w:marRight w:val="0"/>
          <w:marTop w:val="0"/>
          <w:marBottom w:val="0"/>
          <w:divBdr>
            <w:top w:val="none" w:sz="0" w:space="0" w:color="auto"/>
            <w:left w:val="none" w:sz="0" w:space="0" w:color="auto"/>
            <w:bottom w:val="none" w:sz="0" w:space="0" w:color="auto"/>
            <w:right w:val="none" w:sz="0" w:space="0" w:color="auto"/>
          </w:divBdr>
          <w:divsChild>
            <w:div w:id="862016822">
              <w:marLeft w:val="0"/>
              <w:marRight w:val="0"/>
              <w:marTop w:val="0"/>
              <w:marBottom w:val="0"/>
              <w:divBdr>
                <w:top w:val="none" w:sz="0" w:space="0" w:color="auto"/>
                <w:left w:val="none" w:sz="0" w:space="0" w:color="auto"/>
                <w:bottom w:val="none" w:sz="0" w:space="0" w:color="auto"/>
                <w:right w:val="none" w:sz="0" w:space="0" w:color="auto"/>
              </w:divBdr>
            </w:div>
          </w:divsChild>
        </w:div>
        <w:div w:id="411857762">
          <w:marLeft w:val="0"/>
          <w:marRight w:val="0"/>
          <w:marTop w:val="0"/>
          <w:marBottom w:val="0"/>
          <w:divBdr>
            <w:top w:val="none" w:sz="0" w:space="0" w:color="auto"/>
            <w:left w:val="none" w:sz="0" w:space="0" w:color="auto"/>
            <w:bottom w:val="none" w:sz="0" w:space="0" w:color="auto"/>
            <w:right w:val="none" w:sz="0" w:space="0" w:color="auto"/>
          </w:divBdr>
          <w:divsChild>
            <w:div w:id="1731885205">
              <w:marLeft w:val="0"/>
              <w:marRight w:val="0"/>
              <w:marTop w:val="0"/>
              <w:marBottom w:val="0"/>
              <w:divBdr>
                <w:top w:val="none" w:sz="0" w:space="0" w:color="auto"/>
                <w:left w:val="none" w:sz="0" w:space="0" w:color="auto"/>
                <w:bottom w:val="none" w:sz="0" w:space="0" w:color="auto"/>
                <w:right w:val="none" w:sz="0" w:space="0" w:color="auto"/>
              </w:divBdr>
            </w:div>
          </w:divsChild>
        </w:div>
        <w:div w:id="430131799">
          <w:marLeft w:val="0"/>
          <w:marRight w:val="0"/>
          <w:marTop w:val="0"/>
          <w:marBottom w:val="0"/>
          <w:divBdr>
            <w:top w:val="none" w:sz="0" w:space="0" w:color="auto"/>
            <w:left w:val="none" w:sz="0" w:space="0" w:color="auto"/>
            <w:bottom w:val="none" w:sz="0" w:space="0" w:color="auto"/>
            <w:right w:val="none" w:sz="0" w:space="0" w:color="auto"/>
          </w:divBdr>
          <w:divsChild>
            <w:div w:id="1658920399">
              <w:marLeft w:val="0"/>
              <w:marRight w:val="0"/>
              <w:marTop w:val="0"/>
              <w:marBottom w:val="0"/>
              <w:divBdr>
                <w:top w:val="none" w:sz="0" w:space="0" w:color="auto"/>
                <w:left w:val="none" w:sz="0" w:space="0" w:color="auto"/>
                <w:bottom w:val="none" w:sz="0" w:space="0" w:color="auto"/>
                <w:right w:val="none" w:sz="0" w:space="0" w:color="auto"/>
              </w:divBdr>
            </w:div>
          </w:divsChild>
        </w:div>
        <w:div w:id="471680536">
          <w:marLeft w:val="0"/>
          <w:marRight w:val="0"/>
          <w:marTop w:val="0"/>
          <w:marBottom w:val="0"/>
          <w:divBdr>
            <w:top w:val="none" w:sz="0" w:space="0" w:color="auto"/>
            <w:left w:val="none" w:sz="0" w:space="0" w:color="auto"/>
            <w:bottom w:val="none" w:sz="0" w:space="0" w:color="auto"/>
            <w:right w:val="none" w:sz="0" w:space="0" w:color="auto"/>
          </w:divBdr>
          <w:divsChild>
            <w:div w:id="1939097172">
              <w:marLeft w:val="0"/>
              <w:marRight w:val="0"/>
              <w:marTop w:val="0"/>
              <w:marBottom w:val="0"/>
              <w:divBdr>
                <w:top w:val="none" w:sz="0" w:space="0" w:color="auto"/>
                <w:left w:val="none" w:sz="0" w:space="0" w:color="auto"/>
                <w:bottom w:val="none" w:sz="0" w:space="0" w:color="auto"/>
                <w:right w:val="none" w:sz="0" w:space="0" w:color="auto"/>
              </w:divBdr>
            </w:div>
          </w:divsChild>
        </w:div>
        <w:div w:id="504782660">
          <w:marLeft w:val="0"/>
          <w:marRight w:val="0"/>
          <w:marTop w:val="0"/>
          <w:marBottom w:val="0"/>
          <w:divBdr>
            <w:top w:val="none" w:sz="0" w:space="0" w:color="auto"/>
            <w:left w:val="none" w:sz="0" w:space="0" w:color="auto"/>
            <w:bottom w:val="none" w:sz="0" w:space="0" w:color="auto"/>
            <w:right w:val="none" w:sz="0" w:space="0" w:color="auto"/>
          </w:divBdr>
          <w:divsChild>
            <w:div w:id="2902869">
              <w:marLeft w:val="0"/>
              <w:marRight w:val="0"/>
              <w:marTop w:val="0"/>
              <w:marBottom w:val="0"/>
              <w:divBdr>
                <w:top w:val="none" w:sz="0" w:space="0" w:color="auto"/>
                <w:left w:val="none" w:sz="0" w:space="0" w:color="auto"/>
                <w:bottom w:val="none" w:sz="0" w:space="0" w:color="auto"/>
                <w:right w:val="none" w:sz="0" w:space="0" w:color="auto"/>
              </w:divBdr>
            </w:div>
          </w:divsChild>
        </w:div>
        <w:div w:id="565801950">
          <w:marLeft w:val="0"/>
          <w:marRight w:val="0"/>
          <w:marTop w:val="0"/>
          <w:marBottom w:val="0"/>
          <w:divBdr>
            <w:top w:val="none" w:sz="0" w:space="0" w:color="auto"/>
            <w:left w:val="none" w:sz="0" w:space="0" w:color="auto"/>
            <w:bottom w:val="none" w:sz="0" w:space="0" w:color="auto"/>
            <w:right w:val="none" w:sz="0" w:space="0" w:color="auto"/>
          </w:divBdr>
          <w:divsChild>
            <w:div w:id="445079413">
              <w:marLeft w:val="0"/>
              <w:marRight w:val="0"/>
              <w:marTop w:val="0"/>
              <w:marBottom w:val="0"/>
              <w:divBdr>
                <w:top w:val="none" w:sz="0" w:space="0" w:color="auto"/>
                <w:left w:val="none" w:sz="0" w:space="0" w:color="auto"/>
                <w:bottom w:val="none" w:sz="0" w:space="0" w:color="auto"/>
                <w:right w:val="none" w:sz="0" w:space="0" w:color="auto"/>
              </w:divBdr>
            </w:div>
          </w:divsChild>
        </w:div>
        <w:div w:id="610362885">
          <w:marLeft w:val="0"/>
          <w:marRight w:val="0"/>
          <w:marTop w:val="0"/>
          <w:marBottom w:val="0"/>
          <w:divBdr>
            <w:top w:val="none" w:sz="0" w:space="0" w:color="auto"/>
            <w:left w:val="none" w:sz="0" w:space="0" w:color="auto"/>
            <w:bottom w:val="none" w:sz="0" w:space="0" w:color="auto"/>
            <w:right w:val="none" w:sz="0" w:space="0" w:color="auto"/>
          </w:divBdr>
          <w:divsChild>
            <w:div w:id="1563179557">
              <w:marLeft w:val="0"/>
              <w:marRight w:val="0"/>
              <w:marTop w:val="0"/>
              <w:marBottom w:val="0"/>
              <w:divBdr>
                <w:top w:val="none" w:sz="0" w:space="0" w:color="auto"/>
                <w:left w:val="none" w:sz="0" w:space="0" w:color="auto"/>
                <w:bottom w:val="none" w:sz="0" w:space="0" w:color="auto"/>
                <w:right w:val="none" w:sz="0" w:space="0" w:color="auto"/>
              </w:divBdr>
            </w:div>
          </w:divsChild>
        </w:div>
        <w:div w:id="622658055">
          <w:marLeft w:val="0"/>
          <w:marRight w:val="0"/>
          <w:marTop w:val="0"/>
          <w:marBottom w:val="0"/>
          <w:divBdr>
            <w:top w:val="none" w:sz="0" w:space="0" w:color="auto"/>
            <w:left w:val="none" w:sz="0" w:space="0" w:color="auto"/>
            <w:bottom w:val="none" w:sz="0" w:space="0" w:color="auto"/>
            <w:right w:val="none" w:sz="0" w:space="0" w:color="auto"/>
          </w:divBdr>
          <w:divsChild>
            <w:div w:id="1893230954">
              <w:marLeft w:val="0"/>
              <w:marRight w:val="0"/>
              <w:marTop w:val="0"/>
              <w:marBottom w:val="0"/>
              <w:divBdr>
                <w:top w:val="none" w:sz="0" w:space="0" w:color="auto"/>
                <w:left w:val="none" w:sz="0" w:space="0" w:color="auto"/>
                <w:bottom w:val="none" w:sz="0" w:space="0" w:color="auto"/>
                <w:right w:val="none" w:sz="0" w:space="0" w:color="auto"/>
              </w:divBdr>
            </w:div>
          </w:divsChild>
        </w:div>
        <w:div w:id="639382392">
          <w:marLeft w:val="0"/>
          <w:marRight w:val="0"/>
          <w:marTop w:val="0"/>
          <w:marBottom w:val="0"/>
          <w:divBdr>
            <w:top w:val="none" w:sz="0" w:space="0" w:color="auto"/>
            <w:left w:val="none" w:sz="0" w:space="0" w:color="auto"/>
            <w:bottom w:val="none" w:sz="0" w:space="0" w:color="auto"/>
            <w:right w:val="none" w:sz="0" w:space="0" w:color="auto"/>
          </w:divBdr>
          <w:divsChild>
            <w:div w:id="736436454">
              <w:marLeft w:val="0"/>
              <w:marRight w:val="0"/>
              <w:marTop w:val="0"/>
              <w:marBottom w:val="0"/>
              <w:divBdr>
                <w:top w:val="none" w:sz="0" w:space="0" w:color="auto"/>
                <w:left w:val="none" w:sz="0" w:space="0" w:color="auto"/>
                <w:bottom w:val="none" w:sz="0" w:space="0" w:color="auto"/>
                <w:right w:val="none" w:sz="0" w:space="0" w:color="auto"/>
              </w:divBdr>
            </w:div>
          </w:divsChild>
        </w:div>
        <w:div w:id="751439235">
          <w:marLeft w:val="0"/>
          <w:marRight w:val="0"/>
          <w:marTop w:val="0"/>
          <w:marBottom w:val="0"/>
          <w:divBdr>
            <w:top w:val="none" w:sz="0" w:space="0" w:color="auto"/>
            <w:left w:val="none" w:sz="0" w:space="0" w:color="auto"/>
            <w:bottom w:val="none" w:sz="0" w:space="0" w:color="auto"/>
            <w:right w:val="none" w:sz="0" w:space="0" w:color="auto"/>
          </w:divBdr>
          <w:divsChild>
            <w:div w:id="1629161383">
              <w:marLeft w:val="0"/>
              <w:marRight w:val="0"/>
              <w:marTop w:val="0"/>
              <w:marBottom w:val="0"/>
              <w:divBdr>
                <w:top w:val="none" w:sz="0" w:space="0" w:color="auto"/>
                <w:left w:val="none" w:sz="0" w:space="0" w:color="auto"/>
                <w:bottom w:val="none" w:sz="0" w:space="0" w:color="auto"/>
                <w:right w:val="none" w:sz="0" w:space="0" w:color="auto"/>
              </w:divBdr>
            </w:div>
          </w:divsChild>
        </w:div>
        <w:div w:id="875627497">
          <w:marLeft w:val="0"/>
          <w:marRight w:val="0"/>
          <w:marTop w:val="0"/>
          <w:marBottom w:val="0"/>
          <w:divBdr>
            <w:top w:val="none" w:sz="0" w:space="0" w:color="auto"/>
            <w:left w:val="none" w:sz="0" w:space="0" w:color="auto"/>
            <w:bottom w:val="none" w:sz="0" w:space="0" w:color="auto"/>
            <w:right w:val="none" w:sz="0" w:space="0" w:color="auto"/>
          </w:divBdr>
          <w:divsChild>
            <w:div w:id="1667630912">
              <w:marLeft w:val="0"/>
              <w:marRight w:val="0"/>
              <w:marTop w:val="0"/>
              <w:marBottom w:val="0"/>
              <w:divBdr>
                <w:top w:val="none" w:sz="0" w:space="0" w:color="auto"/>
                <w:left w:val="none" w:sz="0" w:space="0" w:color="auto"/>
                <w:bottom w:val="none" w:sz="0" w:space="0" w:color="auto"/>
                <w:right w:val="none" w:sz="0" w:space="0" w:color="auto"/>
              </w:divBdr>
            </w:div>
          </w:divsChild>
        </w:div>
        <w:div w:id="885944648">
          <w:marLeft w:val="0"/>
          <w:marRight w:val="0"/>
          <w:marTop w:val="0"/>
          <w:marBottom w:val="0"/>
          <w:divBdr>
            <w:top w:val="none" w:sz="0" w:space="0" w:color="auto"/>
            <w:left w:val="none" w:sz="0" w:space="0" w:color="auto"/>
            <w:bottom w:val="none" w:sz="0" w:space="0" w:color="auto"/>
            <w:right w:val="none" w:sz="0" w:space="0" w:color="auto"/>
          </w:divBdr>
          <w:divsChild>
            <w:div w:id="67464021">
              <w:marLeft w:val="0"/>
              <w:marRight w:val="0"/>
              <w:marTop w:val="0"/>
              <w:marBottom w:val="0"/>
              <w:divBdr>
                <w:top w:val="none" w:sz="0" w:space="0" w:color="auto"/>
                <w:left w:val="none" w:sz="0" w:space="0" w:color="auto"/>
                <w:bottom w:val="none" w:sz="0" w:space="0" w:color="auto"/>
                <w:right w:val="none" w:sz="0" w:space="0" w:color="auto"/>
              </w:divBdr>
            </w:div>
          </w:divsChild>
        </w:div>
        <w:div w:id="905384220">
          <w:marLeft w:val="0"/>
          <w:marRight w:val="0"/>
          <w:marTop w:val="0"/>
          <w:marBottom w:val="0"/>
          <w:divBdr>
            <w:top w:val="none" w:sz="0" w:space="0" w:color="auto"/>
            <w:left w:val="none" w:sz="0" w:space="0" w:color="auto"/>
            <w:bottom w:val="none" w:sz="0" w:space="0" w:color="auto"/>
            <w:right w:val="none" w:sz="0" w:space="0" w:color="auto"/>
          </w:divBdr>
          <w:divsChild>
            <w:div w:id="1872330412">
              <w:marLeft w:val="0"/>
              <w:marRight w:val="0"/>
              <w:marTop w:val="0"/>
              <w:marBottom w:val="0"/>
              <w:divBdr>
                <w:top w:val="none" w:sz="0" w:space="0" w:color="auto"/>
                <w:left w:val="none" w:sz="0" w:space="0" w:color="auto"/>
                <w:bottom w:val="none" w:sz="0" w:space="0" w:color="auto"/>
                <w:right w:val="none" w:sz="0" w:space="0" w:color="auto"/>
              </w:divBdr>
            </w:div>
          </w:divsChild>
        </w:div>
        <w:div w:id="1053194937">
          <w:marLeft w:val="0"/>
          <w:marRight w:val="0"/>
          <w:marTop w:val="0"/>
          <w:marBottom w:val="0"/>
          <w:divBdr>
            <w:top w:val="none" w:sz="0" w:space="0" w:color="auto"/>
            <w:left w:val="none" w:sz="0" w:space="0" w:color="auto"/>
            <w:bottom w:val="none" w:sz="0" w:space="0" w:color="auto"/>
            <w:right w:val="none" w:sz="0" w:space="0" w:color="auto"/>
          </w:divBdr>
          <w:divsChild>
            <w:div w:id="1741368341">
              <w:marLeft w:val="0"/>
              <w:marRight w:val="0"/>
              <w:marTop w:val="0"/>
              <w:marBottom w:val="0"/>
              <w:divBdr>
                <w:top w:val="none" w:sz="0" w:space="0" w:color="auto"/>
                <w:left w:val="none" w:sz="0" w:space="0" w:color="auto"/>
                <w:bottom w:val="none" w:sz="0" w:space="0" w:color="auto"/>
                <w:right w:val="none" w:sz="0" w:space="0" w:color="auto"/>
              </w:divBdr>
            </w:div>
          </w:divsChild>
        </w:div>
        <w:div w:id="1063020791">
          <w:marLeft w:val="0"/>
          <w:marRight w:val="0"/>
          <w:marTop w:val="0"/>
          <w:marBottom w:val="0"/>
          <w:divBdr>
            <w:top w:val="none" w:sz="0" w:space="0" w:color="auto"/>
            <w:left w:val="none" w:sz="0" w:space="0" w:color="auto"/>
            <w:bottom w:val="none" w:sz="0" w:space="0" w:color="auto"/>
            <w:right w:val="none" w:sz="0" w:space="0" w:color="auto"/>
          </w:divBdr>
          <w:divsChild>
            <w:div w:id="715741021">
              <w:marLeft w:val="0"/>
              <w:marRight w:val="0"/>
              <w:marTop w:val="0"/>
              <w:marBottom w:val="0"/>
              <w:divBdr>
                <w:top w:val="none" w:sz="0" w:space="0" w:color="auto"/>
                <w:left w:val="none" w:sz="0" w:space="0" w:color="auto"/>
                <w:bottom w:val="none" w:sz="0" w:space="0" w:color="auto"/>
                <w:right w:val="none" w:sz="0" w:space="0" w:color="auto"/>
              </w:divBdr>
            </w:div>
          </w:divsChild>
        </w:div>
        <w:div w:id="1200433291">
          <w:marLeft w:val="0"/>
          <w:marRight w:val="0"/>
          <w:marTop w:val="0"/>
          <w:marBottom w:val="0"/>
          <w:divBdr>
            <w:top w:val="none" w:sz="0" w:space="0" w:color="auto"/>
            <w:left w:val="none" w:sz="0" w:space="0" w:color="auto"/>
            <w:bottom w:val="none" w:sz="0" w:space="0" w:color="auto"/>
            <w:right w:val="none" w:sz="0" w:space="0" w:color="auto"/>
          </w:divBdr>
          <w:divsChild>
            <w:div w:id="535194647">
              <w:marLeft w:val="0"/>
              <w:marRight w:val="0"/>
              <w:marTop w:val="0"/>
              <w:marBottom w:val="0"/>
              <w:divBdr>
                <w:top w:val="none" w:sz="0" w:space="0" w:color="auto"/>
                <w:left w:val="none" w:sz="0" w:space="0" w:color="auto"/>
                <w:bottom w:val="none" w:sz="0" w:space="0" w:color="auto"/>
                <w:right w:val="none" w:sz="0" w:space="0" w:color="auto"/>
              </w:divBdr>
            </w:div>
          </w:divsChild>
        </w:div>
        <w:div w:id="1226602696">
          <w:marLeft w:val="0"/>
          <w:marRight w:val="0"/>
          <w:marTop w:val="0"/>
          <w:marBottom w:val="0"/>
          <w:divBdr>
            <w:top w:val="none" w:sz="0" w:space="0" w:color="auto"/>
            <w:left w:val="none" w:sz="0" w:space="0" w:color="auto"/>
            <w:bottom w:val="none" w:sz="0" w:space="0" w:color="auto"/>
            <w:right w:val="none" w:sz="0" w:space="0" w:color="auto"/>
          </w:divBdr>
          <w:divsChild>
            <w:div w:id="347877444">
              <w:marLeft w:val="0"/>
              <w:marRight w:val="0"/>
              <w:marTop w:val="0"/>
              <w:marBottom w:val="0"/>
              <w:divBdr>
                <w:top w:val="none" w:sz="0" w:space="0" w:color="auto"/>
                <w:left w:val="none" w:sz="0" w:space="0" w:color="auto"/>
                <w:bottom w:val="none" w:sz="0" w:space="0" w:color="auto"/>
                <w:right w:val="none" w:sz="0" w:space="0" w:color="auto"/>
              </w:divBdr>
            </w:div>
          </w:divsChild>
        </w:div>
        <w:div w:id="1236476596">
          <w:marLeft w:val="0"/>
          <w:marRight w:val="0"/>
          <w:marTop w:val="0"/>
          <w:marBottom w:val="0"/>
          <w:divBdr>
            <w:top w:val="none" w:sz="0" w:space="0" w:color="auto"/>
            <w:left w:val="none" w:sz="0" w:space="0" w:color="auto"/>
            <w:bottom w:val="none" w:sz="0" w:space="0" w:color="auto"/>
            <w:right w:val="none" w:sz="0" w:space="0" w:color="auto"/>
          </w:divBdr>
          <w:divsChild>
            <w:div w:id="2096047419">
              <w:marLeft w:val="0"/>
              <w:marRight w:val="0"/>
              <w:marTop w:val="0"/>
              <w:marBottom w:val="0"/>
              <w:divBdr>
                <w:top w:val="none" w:sz="0" w:space="0" w:color="auto"/>
                <w:left w:val="none" w:sz="0" w:space="0" w:color="auto"/>
                <w:bottom w:val="none" w:sz="0" w:space="0" w:color="auto"/>
                <w:right w:val="none" w:sz="0" w:space="0" w:color="auto"/>
              </w:divBdr>
            </w:div>
          </w:divsChild>
        </w:div>
        <w:div w:id="1304046626">
          <w:marLeft w:val="0"/>
          <w:marRight w:val="0"/>
          <w:marTop w:val="0"/>
          <w:marBottom w:val="0"/>
          <w:divBdr>
            <w:top w:val="none" w:sz="0" w:space="0" w:color="auto"/>
            <w:left w:val="none" w:sz="0" w:space="0" w:color="auto"/>
            <w:bottom w:val="none" w:sz="0" w:space="0" w:color="auto"/>
            <w:right w:val="none" w:sz="0" w:space="0" w:color="auto"/>
          </w:divBdr>
          <w:divsChild>
            <w:div w:id="640883132">
              <w:marLeft w:val="0"/>
              <w:marRight w:val="0"/>
              <w:marTop w:val="0"/>
              <w:marBottom w:val="0"/>
              <w:divBdr>
                <w:top w:val="none" w:sz="0" w:space="0" w:color="auto"/>
                <w:left w:val="none" w:sz="0" w:space="0" w:color="auto"/>
                <w:bottom w:val="none" w:sz="0" w:space="0" w:color="auto"/>
                <w:right w:val="none" w:sz="0" w:space="0" w:color="auto"/>
              </w:divBdr>
            </w:div>
          </w:divsChild>
        </w:div>
        <w:div w:id="1438061819">
          <w:marLeft w:val="0"/>
          <w:marRight w:val="0"/>
          <w:marTop w:val="0"/>
          <w:marBottom w:val="0"/>
          <w:divBdr>
            <w:top w:val="none" w:sz="0" w:space="0" w:color="auto"/>
            <w:left w:val="none" w:sz="0" w:space="0" w:color="auto"/>
            <w:bottom w:val="none" w:sz="0" w:space="0" w:color="auto"/>
            <w:right w:val="none" w:sz="0" w:space="0" w:color="auto"/>
          </w:divBdr>
          <w:divsChild>
            <w:div w:id="1971861894">
              <w:marLeft w:val="0"/>
              <w:marRight w:val="0"/>
              <w:marTop w:val="0"/>
              <w:marBottom w:val="0"/>
              <w:divBdr>
                <w:top w:val="none" w:sz="0" w:space="0" w:color="auto"/>
                <w:left w:val="none" w:sz="0" w:space="0" w:color="auto"/>
                <w:bottom w:val="none" w:sz="0" w:space="0" w:color="auto"/>
                <w:right w:val="none" w:sz="0" w:space="0" w:color="auto"/>
              </w:divBdr>
            </w:div>
          </w:divsChild>
        </w:div>
        <w:div w:id="1510633202">
          <w:marLeft w:val="0"/>
          <w:marRight w:val="0"/>
          <w:marTop w:val="0"/>
          <w:marBottom w:val="0"/>
          <w:divBdr>
            <w:top w:val="none" w:sz="0" w:space="0" w:color="auto"/>
            <w:left w:val="none" w:sz="0" w:space="0" w:color="auto"/>
            <w:bottom w:val="none" w:sz="0" w:space="0" w:color="auto"/>
            <w:right w:val="none" w:sz="0" w:space="0" w:color="auto"/>
          </w:divBdr>
          <w:divsChild>
            <w:div w:id="39716079">
              <w:marLeft w:val="0"/>
              <w:marRight w:val="0"/>
              <w:marTop w:val="0"/>
              <w:marBottom w:val="0"/>
              <w:divBdr>
                <w:top w:val="none" w:sz="0" w:space="0" w:color="auto"/>
                <w:left w:val="none" w:sz="0" w:space="0" w:color="auto"/>
                <w:bottom w:val="none" w:sz="0" w:space="0" w:color="auto"/>
                <w:right w:val="none" w:sz="0" w:space="0" w:color="auto"/>
              </w:divBdr>
            </w:div>
          </w:divsChild>
        </w:div>
        <w:div w:id="1517890219">
          <w:marLeft w:val="0"/>
          <w:marRight w:val="0"/>
          <w:marTop w:val="0"/>
          <w:marBottom w:val="0"/>
          <w:divBdr>
            <w:top w:val="none" w:sz="0" w:space="0" w:color="auto"/>
            <w:left w:val="none" w:sz="0" w:space="0" w:color="auto"/>
            <w:bottom w:val="none" w:sz="0" w:space="0" w:color="auto"/>
            <w:right w:val="none" w:sz="0" w:space="0" w:color="auto"/>
          </w:divBdr>
          <w:divsChild>
            <w:div w:id="523444489">
              <w:marLeft w:val="0"/>
              <w:marRight w:val="0"/>
              <w:marTop w:val="0"/>
              <w:marBottom w:val="0"/>
              <w:divBdr>
                <w:top w:val="none" w:sz="0" w:space="0" w:color="auto"/>
                <w:left w:val="none" w:sz="0" w:space="0" w:color="auto"/>
                <w:bottom w:val="none" w:sz="0" w:space="0" w:color="auto"/>
                <w:right w:val="none" w:sz="0" w:space="0" w:color="auto"/>
              </w:divBdr>
            </w:div>
          </w:divsChild>
        </w:div>
        <w:div w:id="1614628963">
          <w:marLeft w:val="0"/>
          <w:marRight w:val="0"/>
          <w:marTop w:val="0"/>
          <w:marBottom w:val="0"/>
          <w:divBdr>
            <w:top w:val="none" w:sz="0" w:space="0" w:color="auto"/>
            <w:left w:val="none" w:sz="0" w:space="0" w:color="auto"/>
            <w:bottom w:val="none" w:sz="0" w:space="0" w:color="auto"/>
            <w:right w:val="none" w:sz="0" w:space="0" w:color="auto"/>
          </w:divBdr>
          <w:divsChild>
            <w:div w:id="1771967352">
              <w:marLeft w:val="0"/>
              <w:marRight w:val="0"/>
              <w:marTop w:val="0"/>
              <w:marBottom w:val="0"/>
              <w:divBdr>
                <w:top w:val="none" w:sz="0" w:space="0" w:color="auto"/>
                <w:left w:val="none" w:sz="0" w:space="0" w:color="auto"/>
                <w:bottom w:val="none" w:sz="0" w:space="0" w:color="auto"/>
                <w:right w:val="none" w:sz="0" w:space="0" w:color="auto"/>
              </w:divBdr>
            </w:div>
          </w:divsChild>
        </w:div>
        <w:div w:id="1809586134">
          <w:marLeft w:val="0"/>
          <w:marRight w:val="0"/>
          <w:marTop w:val="0"/>
          <w:marBottom w:val="0"/>
          <w:divBdr>
            <w:top w:val="none" w:sz="0" w:space="0" w:color="auto"/>
            <w:left w:val="none" w:sz="0" w:space="0" w:color="auto"/>
            <w:bottom w:val="none" w:sz="0" w:space="0" w:color="auto"/>
            <w:right w:val="none" w:sz="0" w:space="0" w:color="auto"/>
          </w:divBdr>
          <w:divsChild>
            <w:div w:id="1714042947">
              <w:marLeft w:val="0"/>
              <w:marRight w:val="0"/>
              <w:marTop w:val="0"/>
              <w:marBottom w:val="0"/>
              <w:divBdr>
                <w:top w:val="none" w:sz="0" w:space="0" w:color="auto"/>
                <w:left w:val="none" w:sz="0" w:space="0" w:color="auto"/>
                <w:bottom w:val="none" w:sz="0" w:space="0" w:color="auto"/>
                <w:right w:val="none" w:sz="0" w:space="0" w:color="auto"/>
              </w:divBdr>
            </w:div>
          </w:divsChild>
        </w:div>
        <w:div w:id="1866169810">
          <w:marLeft w:val="0"/>
          <w:marRight w:val="0"/>
          <w:marTop w:val="0"/>
          <w:marBottom w:val="0"/>
          <w:divBdr>
            <w:top w:val="none" w:sz="0" w:space="0" w:color="auto"/>
            <w:left w:val="none" w:sz="0" w:space="0" w:color="auto"/>
            <w:bottom w:val="none" w:sz="0" w:space="0" w:color="auto"/>
            <w:right w:val="none" w:sz="0" w:space="0" w:color="auto"/>
          </w:divBdr>
          <w:divsChild>
            <w:div w:id="1209144101">
              <w:marLeft w:val="0"/>
              <w:marRight w:val="0"/>
              <w:marTop w:val="0"/>
              <w:marBottom w:val="0"/>
              <w:divBdr>
                <w:top w:val="none" w:sz="0" w:space="0" w:color="auto"/>
                <w:left w:val="none" w:sz="0" w:space="0" w:color="auto"/>
                <w:bottom w:val="none" w:sz="0" w:space="0" w:color="auto"/>
                <w:right w:val="none" w:sz="0" w:space="0" w:color="auto"/>
              </w:divBdr>
            </w:div>
          </w:divsChild>
        </w:div>
        <w:div w:id="1946108018">
          <w:marLeft w:val="0"/>
          <w:marRight w:val="0"/>
          <w:marTop w:val="0"/>
          <w:marBottom w:val="0"/>
          <w:divBdr>
            <w:top w:val="none" w:sz="0" w:space="0" w:color="auto"/>
            <w:left w:val="none" w:sz="0" w:space="0" w:color="auto"/>
            <w:bottom w:val="none" w:sz="0" w:space="0" w:color="auto"/>
            <w:right w:val="none" w:sz="0" w:space="0" w:color="auto"/>
          </w:divBdr>
          <w:divsChild>
            <w:div w:id="494538893">
              <w:marLeft w:val="0"/>
              <w:marRight w:val="0"/>
              <w:marTop w:val="0"/>
              <w:marBottom w:val="0"/>
              <w:divBdr>
                <w:top w:val="none" w:sz="0" w:space="0" w:color="auto"/>
                <w:left w:val="none" w:sz="0" w:space="0" w:color="auto"/>
                <w:bottom w:val="none" w:sz="0" w:space="0" w:color="auto"/>
                <w:right w:val="none" w:sz="0" w:space="0" w:color="auto"/>
              </w:divBdr>
            </w:div>
          </w:divsChild>
        </w:div>
        <w:div w:id="1961689878">
          <w:marLeft w:val="0"/>
          <w:marRight w:val="0"/>
          <w:marTop w:val="0"/>
          <w:marBottom w:val="0"/>
          <w:divBdr>
            <w:top w:val="none" w:sz="0" w:space="0" w:color="auto"/>
            <w:left w:val="none" w:sz="0" w:space="0" w:color="auto"/>
            <w:bottom w:val="none" w:sz="0" w:space="0" w:color="auto"/>
            <w:right w:val="none" w:sz="0" w:space="0" w:color="auto"/>
          </w:divBdr>
          <w:divsChild>
            <w:div w:id="399719541">
              <w:marLeft w:val="0"/>
              <w:marRight w:val="0"/>
              <w:marTop w:val="0"/>
              <w:marBottom w:val="0"/>
              <w:divBdr>
                <w:top w:val="none" w:sz="0" w:space="0" w:color="auto"/>
                <w:left w:val="none" w:sz="0" w:space="0" w:color="auto"/>
                <w:bottom w:val="none" w:sz="0" w:space="0" w:color="auto"/>
                <w:right w:val="none" w:sz="0" w:space="0" w:color="auto"/>
              </w:divBdr>
            </w:div>
          </w:divsChild>
        </w:div>
        <w:div w:id="2145196333">
          <w:marLeft w:val="0"/>
          <w:marRight w:val="0"/>
          <w:marTop w:val="0"/>
          <w:marBottom w:val="0"/>
          <w:divBdr>
            <w:top w:val="none" w:sz="0" w:space="0" w:color="auto"/>
            <w:left w:val="none" w:sz="0" w:space="0" w:color="auto"/>
            <w:bottom w:val="none" w:sz="0" w:space="0" w:color="auto"/>
            <w:right w:val="none" w:sz="0" w:space="0" w:color="auto"/>
          </w:divBdr>
          <w:divsChild>
            <w:div w:id="3733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1252">
      <w:bodyDiv w:val="1"/>
      <w:marLeft w:val="0"/>
      <w:marRight w:val="0"/>
      <w:marTop w:val="0"/>
      <w:marBottom w:val="0"/>
      <w:divBdr>
        <w:top w:val="none" w:sz="0" w:space="0" w:color="auto"/>
        <w:left w:val="none" w:sz="0" w:space="0" w:color="auto"/>
        <w:bottom w:val="none" w:sz="0" w:space="0" w:color="auto"/>
        <w:right w:val="none" w:sz="0" w:space="0" w:color="auto"/>
      </w:divBdr>
    </w:div>
    <w:div w:id="2058972526">
      <w:bodyDiv w:val="1"/>
      <w:marLeft w:val="0"/>
      <w:marRight w:val="0"/>
      <w:marTop w:val="0"/>
      <w:marBottom w:val="0"/>
      <w:divBdr>
        <w:top w:val="none" w:sz="0" w:space="0" w:color="auto"/>
        <w:left w:val="none" w:sz="0" w:space="0" w:color="auto"/>
        <w:bottom w:val="none" w:sz="0" w:space="0" w:color="auto"/>
        <w:right w:val="none" w:sz="0" w:space="0" w:color="auto"/>
      </w:divBdr>
    </w:div>
    <w:div w:id="21135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app.hsd.state.nm.us/Procu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 xmlns="257b31ec-675a-451e-85a8-c4c399ad31d0" xsi:nil="true"/>
    <TaxCatchAll xmlns="00d6d613-bd9d-47fd-bf82-0261ee610bb9" xsi:nil="true"/>
    <lcf76f155ced4ddcb4097134ff3c332f xmlns="257b31ec-675a-451e-85a8-c4c399ad31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931AE9076B454481BE7C3C66110ABE" ma:contentTypeVersion="13" ma:contentTypeDescription="Create a new document." ma:contentTypeScope="" ma:versionID="070c5109419fbe5a8896369d3111ae31">
  <xsd:schema xmlns:xsd="http://www.w3.org/2001/XMLSchema" xmlns:xs="http://www.w3.org/2001/XMLSchema" xmlns:p="http://schemas.microsoft.com/office/2006/metadata/properties" xmlns:ns2="257b31ec-675a-451e-85a8-c4c399ad31d0" xmlns:ns3="766d89f7-f754-4635-9929-d82fde2b0baa" xmlns:ns4="00d6d613-bd9d-47fd-bf82-0261ee610bb9" targetNamespace="http://schemas.microsoft.com/office/2006/metadata/properties" ma:root="true" ma:fieldsID="c1cf991ed99a52138f698e9326d7aea6" ns2:_="" ns3:_="" ns4:_="">
    <xsd:import namespace="257b31ec-675a-451e-85a8-c4c399ad31d0"/>
    <xsd:import namespace="766d89f7-f754-4635-9929-d82fde2b0baa"/>
    <xsd:import namespace="00d6d613-bd9d-47fd-bf82-0261ee610bb9"/>
    <xsd:element name="properties">
      <xsd:complexType>
        <xsd:sequence>
          <xsd:element name="documentManagement">
            <xsd:complexType>
              <xsd:all>
                <xsd:element ref="ns2:MediaServiceMetadata" minOccurs="0"/>
                <xsd:element ref="ns2:MediaServiceFastMetadata" minOccurs="0"/>
                <xsd:element ref="ns2:Info"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b31ec-675a-451e-85a8-c4c399ad3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0" nillable="true" ma:displayName="Info" ma:description="Detail on the artifact " ma:format="Dropdown" ma:internalName="Info">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f08d83-6ad9-4a19-ac92-930f74cde0b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d89f7-f754-4635-9929-d82fde2b0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29d71-5381-405e-8a3d-998c71ce8a00}" ma:internalName="TaxCatchAll" ma:showField="CatchAllData" ma:web="766d89f7-f754-4635-9929-d82fde2b0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62797-E875-47AC-848C-1228A83656DC}">
  <ds:schemaRefs>
    <ds:schemaRef ds:uri="http://schemas.openxmlformats.org/officeDocument/2006/bibliography"/>
  </ds:schemaRefs>
</ds:datastoreItem>
</file>

<file path=customXml/itemProps2.xml><?xml version="1.0" encoding="utf-8"?>
<ds:datastoreItem xmlns:ds="http://schemas.openxmlformats.org/officeDocument/2006/customXml" ds:itemID="{17A8E41F-8E8C-43A6-B803-1CD537BD7BD7}">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00d6d613-bd9d-47fd-bf82-0261ee610bb9"/>
    <ds:schemaRef ds:uri="http://purl.org/dc/terms/"/>
    <ds:schemaRef ds:uri="766d89f7-f754-4635-9929-d82fde2b0baa"/>
    <ds:schemaRef ds:uri="257b31ec-675a-451e-85a8-c4c399ad31d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AAC4228-C044-4F66-B479-6106AC2BF299}">
  <ds:schemaRefs>
    <ds:schemaRef ds:uri="http://schemas.microsoft.com/sharepoint/v3/contenttype/forms"/>
  </ds:schemaRefs>
</ds:datastoreItem>
</file>

<file path=customXml/itemProps4.xml><?xml version="1.0" encoding="utf-8"?>
<ds:datastoreItem xmlns:ds="http://schemas.openxmlformats.org/officeDocument/2006/customXml" ds:itemID="{A1661635-AB01-408B-8752-E38BF15A2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b31ec-675a-451e-85a8-c4c399ad31d0"/>
    <ds:schemaRef ds:uri="766d89f7-f754-4635-9929-d82fde2b0baa"/>
    <ds:schemaRef ds:uri="00d6d613-bd9d-47fd-bf82-0261ee61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3356</Words>
  <Characters>19131</Characters>
  <Application>Microsoft Office Word</Application>
  <DocSecurity>0</DocSecurity>
  <Lines>159</Lines>
  <Paragraphs>44</Paragraphs>
  <ScaleCrop>false</ScaleCrop>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 Deliverable Document</dc:title>
  <dc:subject>Numbered Headings</dc:subject>
  <dc:creator>12/5/2016</dc:creator>
  <cp:keywords/>
  <dc:description/>
  <cp:lastModifiedBy>Aroha, Grace, HSD</cp:lastModifiedBy>
  <cp:revision>79</cp:revision>
  <cp:lastPrinted>2020-06-01T21:12:00Z</cp:lastPrinted>
  <dcterms:created xsi:type="dcterms:W3CDTF">2022-09-23T18:53:00Z</dcterms:created>
  <dcterms:modified xsi:type="dcterms:W3CDTF">2022-12-01T14:44:00Z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0x0101007D931AE9076B454481BE7C3C66110ABE</vt:lpwstr>
  </property>
  <property fmtid="{D5CDD505-2E9C-101B-9397-08002B2CF9AE}" pid="3" name="_dlc_DocIdItemGuid">
    <vt:lpwstr>ef583ca8-a10d-4638-8315-86c712ccb3d2</vt:lpwstr>
  </property>
  <property fmtid="{D5CDD505-2E9C-101B-9397-08002B2CF9AE}" pid="4" name="Order">
    <vt:r8>30700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